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4308" w14:textId="5B78D63D" w:rsidR="00E2137C" w:rsidRPr="00B42978" w:rsidRDefault="005C2A3B" w:rsidP="00B4297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pl-PL"/>
        </w:rPr>
        <w:t>U</w:t>
      </w:r>
      <w:r w:rsidR="00E2137C" w:rsidRPr="00B42978">
        <w:rPr>
          <w:b/>
          <w:bCs/>
          <w:sz w:val="32"/>
          <w:szCs w:val="32"/>
          <w:lang w:val="uk-UA"/>
        </w:rPr>
        <w:t>-Prep-100</w:t>
      </w:r>
    </w:p>
    <w:p w14:paraId="31C144B9" w14:textId="5DD3C83B" w:rsidR="00E2137C" w:rsidRPr="00B42978" w:rsidRDefault="005C2A3B" w:rsidP="00B4297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</w:t>
      </w:r>
      <w:r w:rsidR="0027546D">
        <w:rPr>
          <w:b/>
          <w:bCs/>
          <w:lang w:val="uk-UA"/>
        </w:rPr>
        <w:t>н</w:t>
      </w:r>
      <w:r>
        <w:rPr>
          <w:b/>
          <w:bCs/>
          <w:lang w:val="uk-UA"/>
        </w:rPr>
        <w:t xml:space="preserve">іверсальний </w:t>
      </w:r>
      <w:proofErr w:type="spellStart"/>
      <w:r>
        <w:rPr>
          <w:b/>
          <w:bCs/>
          <w:lang w:val="uk-UA"/>
        </w:rPr>
        <w:t>н</w:t>
      </w:r>
      <w:r w:rsidR="00E2137C" w:rsidRPr="00B42978">
        <w:rPr>
          <w:b/>
          <w:bCs/>
          <w:lang w:val="uk-UA"/>
        </w:rPr>
        <w:t>абiр</w:t>
      </w:r>
      <w:proofErr w:type="spellEnd"/>
      <w:r w:rsidR="00E2137C" w:rsidRPr="00B42978">
        <w:rPr>
          <w:b/>
          <w:bCs/>
          <w:lang w:val="uk-UA"/>
        </w:rPr>
        <w:t xml:space="preserve"> </w:t>
      </w:r>
      <w:proofErr w:type="spellStart"/>
      <w:r w:rsidR="00E2137C" w:rsidRPr="00B42978">
        <w:rPr>
          <w:b/>
          <w:bCs/>
          <w:lang w:val="uk-UA"/>
        </w:rPr>
        <w:t>реагентiв</w:t>
      </w:r>
      <w:proofErr w:type="spellEnd"/>
      <w:r w:rsidR="00E2137C" w:rsidRPr="00B42978">
        <w:rPr>
          <w:b/>
          <w:bCs/>
          <w:lang w:val="uk-UA"/>
        </w:rPr>
        <w:t xml:space="preserve"> для </w:t>
      </w:r>
      <w:proofErr w:type="spellStart"/>
      <w:r w:rsidR="00E2137C" w:rsidRPr="00B42978">
        <w:rPr>
          <w:b/>
          <w:bCs/>
          <w:lang w:val="uk-UA"/>
        </w:rPr>
        <w:t>видiлення</w:t>
      </w:r>
      <w:proofErr w:type="spellEnd"/>
      <w:r w:rsidR="00E2137C" w:rsidRPr="00B42978">
        <w:rPr>
          <w:b/>
          <w:bCs/>
          <w:lang w:val="uk-UA"/>
        </w:rPr>
        <w:t xml:space="preserve"> нуклеїнових </w:t>
      </w:r>
      <w:r w:rsidR="0027546D">
        <w:rPr>
          <w:b/>
          <w:bCs/>
          <w:lang w:val="uk-UA"/>
        </w:rPr>
        <w:t xml:space="preserve">кислот </w:t>
      </w:r>
      <w:r w:rsidR="00E2137C" w:rsidRPr="00B42978">
        <w:rPr>
          <w:b/>
          <w:bCs/>
          <w:lang w:val="uk-UA"/>
        </w:rPr>
        <w:t xml:space="preserve">(100 </w:t>
      </w:r>
      <w:proofErr w:type="spellStart"/>
      <w:r w:rsidR="00E2137C" w:rsidRPr="00B42978">
        <w:rPr>
          <w:b/>
          <w:bCs/>
          <w:lang w:val="uk-UA"/>
        </w:rPr>
        <w:t>реакцiй</w:t>
      </w:r>
      <w:proofErr w:type="spellEnd"/>
      <w:r w:rsidR="00E2137C" w:rsidRPr="00B42978">
        <w:rPr>
          <w:b/>
          <w:bCs/>
          <w:lang w:val="uk-UA"/>
        </w:rPr>
        <w:t>)</w:t>
      </w:r>
    </w:p>
    <w:p w14:paraId="42523370" w14:textId="77777777" w:rsidR="00E2137C" w:rsidRDefault="00E2137C" w:rsidP="00B42978">
      <w:pPr>
        <w:jc w:val="center"/>
        <w:rPr>
          <w:lang w:val="uk-UA"/>
        </w:rPr>
      </w:pPr>
    </w:p>
    <w:p w14:paraId="183F8BD6" w14:textId="77777777" w:rsidR="00E2137C" w:rsidRDefault="00E2137C" w:rsidP="00B42978">
      <w:pPr>
        <w:jc w:val="center"/>
        <w:rPr>
          <w:lang w:val="uk-UA"/>
        </w:rPr>
      </w:pPr>
      <w:r>
        <w:rPr>
          <w:lang w:val="uk-UA"/>
        </w:rPr>
        <w:t>ІНСТРУКЦІЯ ІЗ ВИКОРИСТАННЯ</w:t>
      </w:r>
    </w:p>
    <w:p w14:paraId="2CB4341A" w14:textId="77777777" w:rsidR="00E2137C" w:rsidRDefault="00E2137C" w:rsidP="00E2137C">
      <w:pPr>
        <w:rPr>
          <w:lang w:val="uk-UA"/>
        </w:rPr>
      </w:pPr>
    </w:p>
    <w:p w14:paraId="51C9DE31" w14:textId="48AA3E7A" w:rsidR="00D00B8E" w:rsidRPr="00110717" w:rsidRDefault="00D00B8E" w:rsidP="00E2137C">
      <w:pPr>
        <w:rPr>
          <w:b/>
          <w:bCs/>
          <w:lang w:val="uk-UA"/>
        </w:rPr>
      </w:pPr>
      <w:r w:rsidRPr="00110717">
        <w:rPr>
          <w:b/>
          <w:bCs/>
          <w:lang w:val="uk-UA"/>
        </w:rPr>
        <w:t>Призначення</w:t>
      </w:r>
    </w:p>
    <w:p w14:paraId="47636F54" w14:textId="25F1B9F3" w:rsidR="00110717" w:rsidRPr="00B42978" w:rsidRDefault="005C2A3B" w:rsidP="00811FA1">
      <w:pPr>
        <w:jc w:val="both"/>
        <w:rPr>
          <w:lang w:val="uk-UA"/>
        </w:rPr>
      </w:pPr>
      <w:r>
        <w:rPr>
          <w:lang w:val="uk-UA"/>
        </w:rPr>
        <w:t>Універсальний н</w:t>
      </w:r>
      <w:r w:rsidR="00E2137C">
        <w:rPr>
          <w:lang w:val="uk-UA"/>
        </w:rPr>
        <w:t xml:space="preserve">абір </w:t>
      </w:r>
      <w:proofErr w:type="spellStart"/>
      <w:r w:rsidR="00E2137C" w:rsidRPr="00E2137C">
        <w:rPr>
          <w:lang w:val="uk-UA"/>
        </w:rPr>
        <w:t>реагентiв</w:t>
      </w:r>
      <w:proofErr w:type="spellEnd"/>
      <w:r w:rsidR="00E2137C" w:rsidRPr="00E2137C">
        <w:rPr>
          <w:lang w:val="uk-UA"/>
        </w:rPr>
        <w:t xml:space="preserve"> для </w:t>
      </w:r>
      <w:proofErr w:type="spellStart"/>
      <w:r w:rsidR="00E2137C" w:rsidRPr="00E2137C">
        <w:rPr>
          <w:lang w:val="uk-UA"/>
        </w:rPr>
        <w:t>видiлення</w:t>
      </w:r>
      <w:proofErr w:type="spellEnd"/>
      <w:r w:rsidR="00E2137C" w:rsidRPr="00E2137C">
        <w:rPr>
          <w:lang w:val="uk-UA"/>
        </w:rPr>
        <w:t xml:space="preserve"> нукле</w:t>
      </w:r>
      <w:r w:rsidR="00E2137C">
        <w:rPr>
          <w:lang w:val="uk-UA"/>
        </w:rPr>
        <w:t>ї</w:t>
      </w:r>
      <w:r w:rsidR="00E2137C" w:rsidRPr="00E2137C">
        <w:rPr>
          <w:lang w:val="uk-UA"/>
        </w:rPr>
        <w:t xml:space="preserve">нових кислот </w:t>
      </w:r>
      <w:r w:rsidR="00E2137C">
        <w:rPr>
          <w:lang w:val="uk-UA"/>
        </w:rPr>
        <w:t>«</w:t>
      </w:r>
      <w:r>
        <w:rPr>
          <w:lang w:val="pl-PL"/>
        </w:rPr>
        <w:t>U</w:t>
      </w:r>
      <w:r w:rsidR="00E2137C" w:rsidRPr="00E2137C">
        <w:rPr>
          <w:lang w:val="uk-UA"/>
        </w:rPr>
        <w:t>-Prep-100</w:t>
      </w:r>
      <w:r w:rsidR="00E2137C">
        <w:rPr>
          <w:lang w:val="uk-UA"/>
        </w:rPr>
        <w:t xml:space="preserve">» призначений для отримання </w:t>
      </w:r>
      <w:proofErr w:type="spellStart"/>
      <w:r w:rsidR="00E2137C">
        <w:rPr>
          <w:lang w:val="uk-UA"/>
        </w:rPr>
        <w:t>високоочищених</w:t>
      </w:r>
      <w:proofErr w:type="spellEnd"/>
      <w:r w:rsidR="00E2137C">
        <w:rPr>
          <w:lang w:val="uk-UA"/>
        </w:rPr>
        <w:t xml:space="preserve"> </w:t>
      </w:r>
      <w:r w:rsidR="00A51FC8">
        <w:rPr>
          <w:lang w:val="uk-UA"/>
        </w:rPr>
        <w:t xml:space="preserve">препаратів </w:t>
      </w:r>
      <w:r w:rsidR="00E2137C">
        <w:rPr>
          <w:lang w:val="uk-UA"/>
        </w:rPr>
        <w:t xml:space="preserve">нуклеїнових кислот (ДНК/РНК) для подальшого їх застосування у дослідженнях різними методами </w:t>
      </w:r>
      <w:r w:rsidR="00A51FC8">
        <w:rPr>
          <w:lang w:val="uk-UA"/>
        </w:rPr>
        <w:t xml:space="preserve">на основі </w:t>
      </w:r>
      <w:r w:rsidR="00E2137C">
        <w:rPr>
          <w:lang w:val="uk-UA"/>
        </w:rPr>
        <w:t>ПЛР</w:t>
      </w:r>
      <w:r w:rsidR="00D00B8E">
        <w:rPr>
          <w:lang w:val="uk-UA"/>
        </w:rPr>
        <w:t xml:space="preserve">. </w:t>
      </w:r>
      <w:r w:rsidR="00811FA1">
        <w:rPr>
          <w:lang w:val="uk-UA"/>
        </w:rPr>
        <w:t xml:space="preserve">Можливе застосування набору ручним та автоматичним методом. </w:t>
      </w:r>
      <w:bookmarkStart w:id="0" w:name="_Hlk178599017"/>
    </w:p>
    <w:bookmarkEnd w:id="0"/>
    <w:p w14:paraId="02ADBAED" w14:textId="77777777" w:rsidR="00A51FC8" w:rsidRDefault="00A51FC8" w:rsidP="0027546D">
      <w:pPr>
        <w:jc w:val="both"/>
        <w:rPr>
          <w:lang w:val="uk-UA"/>
        </w:rPr>
      </w:pPr>
    </w:p>
    <w:p w14:paraId="422CEC51" w14:textId="73252B92" w:rsidR="00110717" w:rsidRPr="00110717" w:rsidRDefault="00A51FC8" w:rsidP="00A51FC8">
      <w:pPr>
        <w:jc w:val="both"/>
        <w:rPr>
          <w:b/>
          <w:bCs/>
          <w:lang w:val="uk-UA"/>
        </w:rPr>
      </w:pPr>
      <w:r w:rsidRPr="00110717">
        <w:rPr>
          <w:b/>
          <w:bCs/>
          <w:lang w:val="uk-UA"/>
        </w:rPr>
        <w:t>Склад набору</w:t>
      </w:r>
    </w:p>
    <w:p w14:paraId="5C4E5678" w14:textId="5048B78D" w:rsidR="00110717" w:rsidRDefault="00110717" w:rsidP="00110717">
      <w:pPr>
        <w:rPr>
          <w:lang w:val="uk-UA"/>
        </w:rPr>
      </w:pPr>
      <w:r>
        <w:rPr>
          <w:lang w:val="uk-UA"/>
        </w:rPr>
        <w:t>Набір реагентів «</w:t>
      </w:r>
      <w:r w:rsidR="005C2A3B">
        <w:rPr>
          <w:lang w:val="uk-UA"/>
        </w:rPr>
        <w:t>U-Prep-100</w:t>
      </w:r>
      <w:r>
        <w:rPr>
          <w:lang w:val="uk-UA"/>
        </w:rPr>
        <w:t xml:space="preserve">» розрахований для виділення 100 зразків, не потребує жодних додаткових реагентів.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10717" w14:paraId="5EF57A25" w14:textId="77777777" w:rsidTr="00110717">
        <w:tc>
          <w:tcPr>
            <w:tcW w:w="704" w:type="dxa"/>
          </w:tcPr>
          <w:p w14:paraId="30AF2409" w14:textId="42250264" w:rsidR="00110717" w:rsidRDefault="00110717" w:rsidP="00A51F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5526" w:type="dxa"/>
          </w:tcPr>
          <w:p w14:paraId="4A06325A" w14:textId="6DA8075F" w:rsidR="00110717" w:rsidRDefault="00110717" w:rsidP="00A51F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Назва компонента</w:t>
            </w:r>
          </w:p>
        </w:tc>
        <w:tc>
          <w:tcPr>
            <w:tcW w:w="3115" w:type="dxa"/>
          </w:tcPr>
          <w:p w14:paraId="6AC692AA" w14:textId="0DC03DB1" w:rsidR="00110717" w:rsidRDefault="00110717" w:rsidP="00A51F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Об’єм, мл</w:t>
            </w:r>
          </w:p>
        </w:tc>
      </w:tr>
      <w:tr w:rsidR="00110717" w14:paraId="144ECF46" w14:textId="77777777" w:rsidTr="00110717">
        <w:tc>
          <w:tcPr>
            <w:tcW w:w="704" w:type="dxa"/>
          </w:tcPr>
          <w:p w14:paraId="0A5BB6FC" w14:textId="230B65C7" w:rsidR="00110717" w:rsidRDefault="00110717" w:rsidP="00A51F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26" w:type="dxa"/>
          </w:tcPr>
          <w:p w14:paraId="7B879758" w14:textId="793DC3F0" w:rsidR="00110717" w:rsidRPr="002468F5" w:rsidRDefault="002468F5" w:rsidP="00A51F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MBU</w:t>
            </w:r>
            <w:r>
              <w:rPr>
                <w:lang w:val="uk-UA"/>
              </w:rPr>
              <w:t xml:space="preserve"> (</w:t>
            </w:r>
            <w:r w:rsidR="00110717">
              <w:rPr>
                <w:lang w:val="uk-UA"/>
              </w:rPr>
              <w:t>Розчин магнітних часток</w:t>
            </w:r>
            <w:r>
              <w:rPr>
                <w:lang w:val="uk-UA"/>
              </w:rPr>
              <w:t>)</w:t>
            </w:r>
          </w:p>
        </w:tc>
        <w:tc>
          <w:tcPr>
            <w:tcW w:w="3115" w:type="dxa"/>
          </w:tcPr>
          <w:p w14:paraId="1BC5F4D8" w14:textId="743AE197" w:rsidR="00110717" w:rsidRPr="00525463" w:rsidRDefault="00110717" w:rsidP="00A51FC8">
            <w:pPr>
              <w:jc w:val="both"/>
              <w:rPr>
                <w:lang w:val="pl-PL"/>
              </w:rPr>
            </w:pPr>
            <w:r>
              <w:rPr>
                <w:lang w:val="uk-UA"/>
              </w:rPr>
              <w:t>1</w:t>
            </w:r>
            <w:r w:rsidR="00525463">
              <w:rPr>
                <w:lang w:val="pl-PL"/>
              </w:rPr>
              <w:t>,5</w:t>
            </w:r>
          </w:p>
        </w:tc>
      </w:tr>
      <w:tr w:rsidR="00110717" w14:paraId="07679224" w14:textId="77777777" w:rsidTr="00110717">
        <w:tc>
          <w:tcPr>
            <w:tcW w:w="704" w:type="dxa"/>
          </w:tcPr>
          <w:p w14:paraId="2E726AE0" w14:textId="074C38CC" w:rsidR="00110717" w:rsidRDefault="00110717" w:rsidP="00A51F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26" w:type="dxa"/>
          </w:tcPr>
          <w:p w14:paraId="767AE0EC" w14:textId="4F318B73" w:rsidR="00110717" w:rsidRPr="002468F5" w:rsidRDefault="002468F5" w:rsidP="00A51FC8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Lysis</w:t>
            </w:r>
            <w:r w:rsidRPr="002468F5">
              <w:rPr>
                <w:lang w:val="uk-UA"/>
              </w:rPr>
              <w:t xml:space="preserve"> </w:t>
            </w:r>
            <w:r>
              <w:rPr>
                <w:lang w:val="en-US"/>
              </w:rPr>
              <w:t>Buffer</w:t>
            </w:r>
            <w:r w:rsidRPr="002468F5">
              <w:rPr>
                <w:lang w:val="uk-UA"/>
              </w:rPr>
              <w:t xml:space="preserve"> </w:t>
            </w:r>
            <w:r>
              <w:rPr>
                <w:lang w:val="en-US"/>
              </w:rPr>
              <w:t>U</w:t>
            </w:r>
            <w:r w:rsidRPr="002468F5">
              <w:rPr>
                <w:lang w:val="uk-UA"/>
              </w:rPr>
              <w:t xml:space="preserve"> (</w:t>
            </w:r>
            <w:r w:rsidR="00110717">
              <w:rPr>
                <w:lang w:val="uk-UA"/>
              </w:rPr>
              <w:t>Буфер для лізису</w:t>
            </w:r>
            <w:r w:rsidRPr="002468F5">
              <w:rPr>
                <w:lang w:val="uk-UA"/>
              </w:rPr>
              <w:t>)</w:t>
            </w:r>
          </w:p>
        </w:tc>
        <w:tc>
          <w:tcPr>
            <w:tcW w:w="3115" w:type="dxa"/>
          </w:tcPr>
          <w:p w14:paraId="6313BDDC" w14:textId="2693C287" w:rsidR="00110717" w:rsidRPr="00604985" w:rsidRDefault="00604985" w:rsidP="00A51FC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</w:tr>
      <w:tr w:rsidR="00110717" w14:paraId="641A7806" w14:textId="77777777" w:rsidTr="00110717">
        <w:tc>
          <w:tcPr>
            <w:tcW w:w="704" w:type="dxa"/>
          </w:tcPr>
          <w:p w14:paraId="2B5E342A" w14:textId="122B91C0" w:rsidR="00110717" w:rsidRDefault="00110717" w:rsidP="00A51F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26" w:type="dxa"/>
          </w:tcPr>
          <w:p w14:paraId="5803F4DD" w14:textId="2C911DE6" w:rsidR="00110717" w:rsidRPr="002468F5" w:rsidRDefault="002468F5" w:rsidP="00A51FC8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Wash</w:t>
            </w:r>
            <w:r w:rsidRPr="002468F5">
              <w:rPr>
                <w:lang w:val="ru-RU"/>
              </w:rPr>
              <w:t xml:space="preserve"> </w:t>
            </w:r>
            <w:r>
              <w:rPr>
                <w:lang w:val="en-US"/>
              </w:rPr>
              <w:t>Buffer</w:t>
            </w:r>
            <w:r w:rsidRPr="002468F5">
              <w:rPr>
                <w:lang w:val="ru-RU"/>
              </w:rPr>
              <w:t xml:space="preserve"> 1</w:t>
            </w:r>
            <w:r>
              <w:rPr>
                <w:lang w:val="en-US"/>
              </w:rPr>
              <w:t>U</w:t>
            </w:r>
            <w:r w:rsidRPr="002468F5">
              <w:rPr>
                <w:lang w:val="ru-RU"/>
              </w:rPr>
              <w:t xml:space="preserve"> (</w:t>
            </w:r>
            <w:r w:rsidR="00110717">
              <w:rPr>
                <w:lang w:val="uk-UA"/>
              </w:rPr>
              <w:t>Буфер для промивання 1</w:t>
            </w:r>
            <w:r w:rsidRPr="002468F5">
              <w:rPr>
                <w:lang w:val="ru-RU"/>
              </w:rPr>
              <w:t>)</w:t>
            </w:r>
          </w:p>
        </w:tc>
        <w:tc>
          <w:tcPr>
            <w:tcW w:w="3115" w:type="dxa"/>
          </w:tcPr>
          <w:p w14:paraId="2AD5B8AC" w14:textId="7EFDEBE0" w:rsidR="00110717" w:rsidRPr="00604985" w:rsidRDefault="00604985" w:rsidP="00A51FC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</w:tr>
      <w:tr w:rsidR="00110717" w14:paraId="61B691FB" w14:textId="77777777" w:rsidTr="00110717">
        <w:tc>
          <w:tcPr>
            <w:tcW w:w="704" w:type="dxa"/>
          </w:tcPr>
          <w:p w14:paraId="667B5A57" w14:textId="2C832999" w:rsidR="00110717" w:rsidRDefault="00110717" w:rsidP="00A51F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26" w:type="dxa"/>
          </w:tcPr>
          <w:p w14:paraId="2545A57B" w14:textId="126C832E" w:rsidR="00110717" w:rsidRPr="002468F5" w:rsidRDefault="002468F5" w:rsidP="00A51FC8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Wash</w:t>
            </w:r>
            <w:r w:rsidRPr="002468F5">
              <w:rPr>
                <w:lang w:val="ru-RU"/>
              </w:rPr>
              <w:t xml:space="preserve"> </w:t>
            </w:r>
            <w:r>
              <w:rPr>
                <w:lang w:val="en-US"/>
              </w:rPr>
              <w:t>Buffer</w:t>
            </w:r>
            <w:r w:rsidRPr="002468F5">
              <w:rPr>
                <w:lang w:val="ru-RU"/>
              </w:rPr>
              <w:t xml:space="preserve"> 2</w:t>
            </w:r>
            <w:r>
              <w:rPr>
                <w:lang w:val="en-US"/>
              </w:rPr>
              <w:t>U</w:t>
            </w:r>
            <w:r w:rsidRPr="002468F5">
              <w:rPr>
                <w:lang w:val="ru-RU"/>
              </w:rPr>
              <w:t xml:space="preserve"> (</w:t>
            </w:r>
            <w:r w:rsidR="00110717">
              <w:rPr>
                <w:lang w:val="uk-UA"/>
              </w:rPr>
              <w:t>Буфер для промивання 2</w:t>
            </w:r>
            <w:r w:rsidRPr="002468F5">
              <w:rPr>
                <w:lang w:val="ru-RU"/>
              </w:rPr>
              <w:t>)</w:t>
            </w:r>
          </w:p>
        </w:tc>
        <w:tc>
          <w:tcPr>
            <w:tcW w:w="3115" w:type="dxa"/>
          </w:tcPr>
          <w:p w14:paraId="7BEA2C68" w14:textId="7482DB6B" w:rsidR="00110717" w:rsidRPr="00604985" w:rsidRDefault="00604985" w:rsidP="00A51FC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</w:tr>
      <w:tr w:rsidR="00110717" w14:paraId="3BEA31A3" w14:textId="77777777" w:rsidTr="00110717">
        <w:tc>
          <w:tcPr>
            <w:tcW w:w="704" w:type="dxa"/>
          </w:tcPr>
          <w:p w14:paraId="340B424B" w14:textId="3EDFAAEC" w:rsidR="00110717" w:rsidRDefault="00110717" w:rsidP="00A51F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26" w:type="dxa"/>
          </w:tcPr>
          <w:p w14:paraId="2EFB179B" w14:textId="10A6FC6A" w:rsidR="00110717" w:rsidRPr="002468F5" w:rsidRDefault="002468F5" w:rsidP="00A51FC8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Elution</w:t>
            </w:r>
            <w:r w:rsidRPr="002468F5">
              <w:rPr>
                <w:lang w:val="uk-UA"/>
              </w:rPr>
              <w:t xml:space="preserve"> </w:t>
            </w:r>
            <w:r>
              <w:rPr>
                <w:lang w:val="en-US"/>
              </w:rPr>
              <w:t>Buffer</w:t>
            </w:r>
            <w:r w:rsidRPr="002468F5">
              <w:rPr>
                <w:lang w:val="uk-UA"/>
              </w:rPr>
              <w:t xml:space="preserve"> </w:t>
            </w:r>
            <w:r>
              <w:rPr>
                <w:lang w:val="en-US"/>
              </w:rPr>
              <w:t>U</w:t>
            </w:r>
            <w:r w:rsidRPr="002468F5">
              <w:rPr>
                <w:lang w:val="uk-UA"/>
              </w:rPr>
              <w:t xml:space="preserve"> (</w:t>
            </w:r>
            <w:r w:rsidR="00110717">
              <w:rPr>
                <w:lang w:val="uk-UA"/>
              </w:rPr>
              <w:t xml:space="preserve">Буфер для </w:t>
            </w:r>
            <w:proofErr w:type="spellStart"/>
            <w:r w:rsidR="00110717">
              <w:rPr>
                <w:lang w:val="uk-UA"/>
              </w:rPr>
              <w:t>елюції</w:t>
            </w:r>
            <w:proofErr w:type="spellEnd"/>
            <w:r w:rsidRPr="002468F5">
              <w:rPr>
                <w:lang w:val="uk-UA"/>
              </w:rPr>
              <w:t>)</w:t>
            </w:r>
          </w:p>
        </w:tc>
        <w:tc>
          <w:tcPr>
            <w:tcW w:w="3115" w:type="dxa"/>
          </w:tcPr>
          <w:p w14:paraId="71C55F69" w14:textId="37E87575" w:rsidR="00110717" w:rsidRDefault="00110717" w:rsidP="00A51F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</w:tbl>
    <w:p w14:paraId="087976F6" w14:textId="77777777" w:rsidR="00110717" w:rsidRDefault="00110717" w:rsidP="00A51FC8">
      <w:pPr>
        <w:jc w:val="both"/>
        <w:rPr>
          <w:lang w:val="uk-UA"/>
        </w:rPr>
      </w:pPr>
    </w:p>
    <w:p w14:paraId="6B92B457" w14:textId="7599BAD1" w:rsidR="00110717" w:rsidRPr="00B77D7A" w:rsidRDefault="00110717" w:rsidP="00A51FC8">
      <w:pPr>
        <w:jc w:val="both"/>
        <w:rPr>
          <w:b/>
          <w:bCs/>
          <w:lang w:val="uk-UA"/>
        </w:rPr>
      </w:pPr>
      <w:r w:rsidRPr="00B77D7A">
        <w:rPr>
          <w:b/>
          <w:bCs/>
          <w:lang w:val="uk-UA"/>
        </w:rPr>
        <w:t>Принцип роботи</w:t>
      </w:r>
    </w:p>
    <w:p w14:paraId="52B0B934" w14:textId="461AD01C" w:rsidR="00110717" w:rsidRDefault="00B77D7A" w:rsidP="00A51FC8">
      <w:pPr>
        <w:jc w:val="both"/>
        <w:rPr>
          <w:lang w:val="uk-UA"/>
        </w:rPr>
      </w:pPr>
      <w:r>
        <w:rPr>
          <w:lang w:val="uk-UA"/>
        </w:rPr>
        <w:t>У н</w:t>
      </w:r>
      <w:r w:rsidR="00110717">
        <w:rPr>
          <w:lang w:val="uk-UA"/>
        </w:rPr>
        <w:t>аб</w:t>
      </w:r>
      <w:r>
        <w:rPr>
          <w:lang w:val="uk-UA"/>
        </w:rPr>
        <w:t>орі</w:t>
      </w:r>
      <w:r w:rsidR="00110717">
        <w:rPr>
          <w:lang w:val="uk-UA"/>
        </w:rPr>
        <w:t xml:space="preserve"> реагентів «</w:t>
      </w:r>
      <w:r w:rsidR="005C2A3B">
        <w:rPr>
          <w:lang w:val="uk-UA"/>
        </w:rPr>
        <w:t>U-Prep-100</w:t>
      </w:r>
      <w:r w:rsidR="00110717">
        <w:rPr>
          <w:lang w:val="uk-UA"/>
        </w:rPr>
        <w:t>»</w:t>
      </w:r>
      <w:r>
        <w:rPr>
          <w:lang w:val="uk-UA"/>
        </w:rPr>
        <w:t xml:space="preserve"> зразки </w:t>
      </w:r>
      <w:proofErr w:type="spellStart"/>
      <w:r>
        <w:rPr>
          <w:lang w:val="uk-UA"/>
        </w:rPr>
        <w:t>лізуються</w:t>
      </w:r>
      <w:proofErr w:type="spellEnd"/>
      <w:r>
        <w:rPr>
          <w:lang w:val="uk-UA"/>
        </w:rPr>
        <w:t xml:space="preserve"> в оптимізованому буфері із </w:t>
      </w:r>
      <w:proofErr w:type="spellStart"/>
      <w:r>
        <w:rPr>
          <w:lang w:val="uk-UA"/>
        </w:rPr>
        <w:t>хаотропними</w:t>
      </w:r>
      <w:proofErr w:type="spellEnd"/>
      <w:r>
        <w:rPr>
          <w:lang w:val="uk-UA"/>
        </w:rPr>
        <w:t xml:space="preserve"> солями у присутності магнітних часток, при чому в</w:t>
      </w:r>
      <w:r w:rsidRPr="00B77D7A">
        <w:rPr>
          <w:lang w:val="uk-UA"/>
        </w:rPr>
        <w:t xml:space="preserve">ідбувається селективне зв'язування ДНК/РНК з </w:t>
      </w:r>
      <w:r>
        <w:rPr>
          <w:lang w:val="uk-UA"/>
        </w:rPr>
        <w:t>останніми</w:t>
      </w:r>
      <w:r w:rsidRPr="00B77D7A">
        <w:rPr>
          <w:lang w:val="uk-UA"/>
        </w:rPr>
        <w:t>.</w:t>
      </w:r>
      <w:r>
        <w:rPr>
          <w:lang w:val="uk-UA"/>
        </w:rPr>
        <w:t xml:space="preserve"> </w:t>
      </w:r>
      <w:r w:rsidRPr="00B77D7A">
        <w:rPr>
          <w:lang w:val="uk-UA"/>
        </w:rPr>
        <w:t>Б</w:t>
      </w:r>
      <w:r w:rsidR="00110717" w:rsidRPr="00B77D7A">
        <w:t>ілки, солі</w:t>
      </w:r>
      <w:r w:rsidRPr="00B77D7A">
        <w:rPr>
          <w:lang w:val="uk-UA"/>
        </w:rPr>
        <w:t>,</w:t>
      </w:r>
      <w:r w:rsidR="00110717" w:rsidRPr="00B77D7A">
        <w:t xml:space="preserve"> залишки</w:t>
      </w:r>
      <w:r w:rsidR="00110717" w:rsidRPr="00B77D7A">
        <w:rPr>
          <w:lang w:val="uk-UA"/>
        </w:rPr>
        <w:t xml:space="preserve"> клітин</w:t>
      </w:r>
      <w:r w:rsidRPr="00B77D7A">
        <w:rPr>
          <w:lang w:val="uk-UA"/>
        </w:rPr>
        <w:t xml:space="preserve"> та інші домішки</w:t>
      </w:r>
      <w:r w:rsidR="00110717" w:rsidRPr="00B77D7A">
        <w:t xml:space="preserve"> видаляються під час </w:t>
      </w:r>
      <w:r>
        <w:rPr>
          <w:lang w:val="uk-UA"/>
        </w:rPr>
        <w:t xml:space="preserve">двох </w:t>
      </w:r>
      <w:r w:rsidR="00110717" w:rsidRPr="00B77D7A">
        <w:t xml:space="preserve">етапів промивання. Нарешті, </w:t>
      </w:r>
      <w:r>
        <w:rPr>
          <w:lang w:val="uk-UA"/>
        </w:rPr>
        <w:t>очищені</w:t>
      </w:r>
      <w:r w:rsidR="00110717" w:rsidRPr="00B77D7A">
        <w:t xml:space="preserve"> нуклеїнові кислоти </w:t>
      </w:r>
      <w:r w:rsidR="00110717" w:rsidRPr="00B77D7A">
        <w:rPr>
          <w:lang w:val="uk-UA"/>
        </w:rPr>
        <w:t>вивільняються у розчин</w:t>
      </w:r>
      <w:r w:rsidR="00110717" w:rsidRPr="00B77D7A">
        <w:t xml:space="preserve"> за допомогою буфера з низькою іонною силою.</w:t>
      </w:r>
    </w:p>
    <w:p w14:paraId="364CFF4C" w14:textId="77777777" w:rsidR="00811FA1" w:rsidRDefault="00811FA1" w:rsidP="00A51FC8">
      <w:pPr>
        <w:jc w:val="both"/>
        <w:rPr>
          <w:lang w:val="uk-UA"/>
        </w:rPr>
      </w:pPr>
    </w:p>
    <w:p w14:paraId="3A414380" w14:textId="591A4BF6" w:rsidR="00811FA1" w:rsidRPr="00811FA1" w:rsidRDefault="00811FA1" w:rsidP="00A51FC8">
      <w:pPr>
        <w:jc w:val="both"/>
        <w:rPr>
          <w:b/>
          <w:bCs/>
          <w:lang w:val="uk-UA"/>
        </w:rPr>
      </w:pPr>
      <w:r w:rsidRPr="00811FA1">
        <w:rPr>
          <w:b/>
          <w:bCs/>
          <w:lang w:val="uk-UA"/>
        </w:rPr>
        <w:t>Особливості використання</w:t>
      </w:r>
    </w:p>
    <w:p w14:paraId="22A90EE3" w14:textId="77777777" w:rsidR="00811FA1" w:rsidRDefault="00811FA1" w:rsidP="00811FA1">
      <w:pPr>
        <w:jc w:val="both"/>
        <w:rPr>
          <w:lang w:val="uk-UA"/>
        </w:rPr>
      </w:pPr>
      <w:r>
        <w:rPr>
          <w:lang w:val="uk-UA"/>
        </w:rPr>
        <w:t xml:space="preserve">Набір може застосовуватись із наступними видами </w:t>
      </w:r>
      <w:proofErr w:type="spellStart"/>
      <w:r>
        <w:rPr>
          <w:lang w:val="uk-UA"/>
        </w:rPr>
        <w:t>біоматеріалу</w:t>
      </w:r>
      <w:proofErr w:type="spellEnd"/>
      <w:r>
        <w:rPr>
          <w:lang w:val="uk-UA"/>
        </w:rPr>
        <w:t>:</w:t>
      </w:r>
    </w:p>
    <w:p w14:paraId="1E09B99C" w14:textId="77777777" w:rsidR="004C41BF" w:rsidRPr="00D00B8E" w:rsidRDefault="004C41BF" w:rsidP="004C41BF">
      <w:pPr>
        <w:pStyle w:val="a5"/>
        <w:numPr>
          <w:ilvl w:val="0"/>
          <w:numId w:val="1"/>
        </w:numPr>
        <w:spacing w:line="240" w:lineRule="auto"/>
        <w:ind w:left="0" w:firstLine="0"/>
        <w:rPr>
          <w:i/>
          <w:iCs/>
          <w:lang w:val="uk-UA"/>
        </w:rPr>
      </w:pPr>
      <w:r>
        <w:rPr>
          <w:lang w:val="uk-UA"/>
        </w:rPr>
        <w:t xml:space="preserve">Мазки та </w:t>
      </w:r>
      <w:proofErr w:type="spellStart"/>
      <w:r w:rsidRPr="00D00B8E">
        <w:rPr>
          <w:lang w:val="uk-UA"/>
        </w:rPr>
        <w:t>зішкріби</w:t>
      </w:r>
      <w:proofErr w:type="spellEnd"/>
      <w:r w:rsidRPr="00D00B8E">
        <w:rPr>
          <w:lang w:val="uk-UA"/>
        </w:rPr>
        <w:t xml:space="preserve"> з цервікального каналу та уретри</w:t>
      </w:r>
      <w:r>
        <w:rPr>
          <w:lang w:val="uk-UA"/>
        </w:rPr>
        <w:t>;</w:t>
      </w:r>
    </w:p>
    <w:p w14:paraId="762254C2" w14:textId="77777777" w:rsidR="004C41BF" w:rsidRPr="00A200AE" w:rsidRDefault="004C41BF" w:rsidP="004C41BF">
      <w:pPr>
        <w:pStyle w:val="a5"/>
        <w:numPr>
          <w:ilvl w:val="0"/>
          <w:numId w:val="1"/>
        </w:numPr>
        <w:spacing w:line="240" w:lineRule="auto"/>
        <w:ind w:left="0" w:firstLine="0"/>
        <w:rPr>
          <w:i/>
          <w:iCs/>
          <w:lang w:val="uk-UA"/>
        </w:rPr>
      </w:pPr>
      <w:r>
        <w:rPr>
          <w:lang w:val="uk-UA"/>
        </w:rPr>
        <w:t>Виділення піхви</w:t>
      </w:r>
    </w:p>
    <w:p w14:paraId="1D9033D9" w14:textId="66E09A39" w:rsidR="00A200AE" w:rsidRPr="00A51FC8" w:rsidRDefault="00A200AE" w:rsidP="004C41BF">
      <w:pPr>
        <w:pStyle w:val="a5"/>
        <w:numPr>
          <w:ilvl w:val="0"/>
          <w:numId w:val="1"/>
        </w:numPr>
        <w:spacing w:line="240" w:lineRule="auto"/>
        <w:ind w:left="0" w:firstLine="0"/>
        <w:rPr>
          <w:i/>
          <w:iCs/>
          <w:lang w:val="uk-UA"/>
        </w:rPr>
      </w:pPr>
      <w:r>
        <w:rPr>
          <w:lang w:val="uk-UA"/>
        </w:rPr>
        <w:t>Секрет простати</w:t>
      </w:r>
    </w:p>
    <w:p w14:paraId="7F87C8A3" w14:textId="77777777" w:rsidR="004C41BF" w:rsidRPr="00A51FC8" w:rsidRDefault="004C41BF" w:rsidP="004C41BF">
      <w:pPr>
        <w:pStyle w:val="a5"/>
        <w:numPr>
          <w:ilvl w:val="0"/>
          <w:numId w:val="1"/>
        </w:numPr>
        <w:spacing w:line="240" w:lineRule="auto"/>
        <w:ind w:left="0" w:firstLine="0"/>
        <w:rPr>
          <w:lang w:val="uk-UA"/>
        </w:rPr>
      </w:pPr>
      <w:r w:rsidRPr="00A51FC8">
        <w:rPr>
          <w:lang w:val="uk-UA"/>
        </w:rPr>
        <w:t>Сеча</w:t>
      </w:r>
    </w:p>
    <w:p w14:paraId="172920CF" w14:textId="77777777" w:rsidR="004C41BF" w:rsidRPr="00A51FC8" w:rsidRDefault="004C41BF" w:rsidP="004C41BF">
      <w:pPr>
        <w:pStyle w:val="a5"/>
        <w:numPr>
          <w:ilvl w:val="0"/>
          <w:numId w:val="1"/>
        </w:numPr>
        <w:spacing w:line="240" w:lineRule="auto"/>
        <w:ind w:left="0" w:firstLine="0"/>
        <w:rPr>
          <w:lang w:val="uk-UA"/>
        </w:rPr>
      </w:pPr>
      <w:proofErr w:type="spellStart"/>
      <w:r w:rsidRPr="00A51FC8">
        <w:rPr>
          <w:lang w:val="uk-UA"/>
        </w:rPr>
        <w:t>Амніотична</w:t>
      </w:r>
      <w:proofErr w:type="spellEnd"/>
      <w:r w:rsidRPr="00A51FC8">
        <w:rPr>
          <w:lang w:val="uk-UA"/>
        </w:rPr>
        <w:t xml:space="preserve"> рідина</w:t>
      </w:r>
    </w:p>
    <w:p w14:paraId="1FDC67F6" w14:textId="77777777" w:rsidR="004C41BF" w:rsidRPr="00A51FC8" w:rsidRDefault="004C41BF" w:rsidP="004C41BF">
      <w:pPr>
        <w:pStyle w:val="a5"/>
        <w:numPr>
          <w:ilvl w:val="0"/>
          <w:numId w:val="1"/>
        </w:numPr>
        <w:spacing w:line="240" w:lineRule="auto"/>
        <w:ind w:left="0" w:firstLine="0"/>
        <w:rPr>
          <w:lang w:val="uk-UA"/>
        </w:rPr>
      </w:pPr>
      <w:r w:rsidRPr="00A51FC8">
        <w:rPr>
          <w:lang w:val="uk-UA"/>
        </w:rPr>
        <w:t>Плазма та сироватка крові</w:t>
      </w:r>
    </w:p>
    <w:p w14:paraId="658D1C23" w14:textId="77777777" w:rsidR="004C41BF" w:rsidRPr="00A51FC8" w:rsidRDefault="004C41BF" w:rsidP="004C41BF">
      <w:pPr>
        <w:pStyle w:val="a5"/>
        <w:numPr>
          <w:ilvl w:val="0"/>
          <w:numId w:val="1"/>
        </w:numPr>
        <w:spacing w:line="240" w:lineRule="auto"/>
        <w:ind w:left="0" w:firstLine="0"/>
        <w:rPr>
          <w:lang w:val="uk-UA"/>
        </w:rPr>
      </w:pPr>
      <w:r w:rsidRPr="00A51FC8">
        <w:rPr>
          <w:lang w:val="uk-UA"/>
        </w:rPr>
        <w:t>Ліквор</w:t>
      </w:r>
    </w:p>
    <w:p w14:paraId="717D4766" w14:textId="77777777" w:rsidR="004C41BF" w:rsidRPr="00A51FC8" w:rsidRDefault="004C41BF" w:rsidP="004C41BF">
      <w:pPr>
        <w:pStyle w:val="a5"/>
        <w:numPr>
          <w:ilvl w:val="0"/>
          <w:numId w:val="1"/>
        </w:numPr>
        <w:spacing w:line="240" w:lineRule="auto"/>
        <w:ind w:left="0" w:firstLine="0"/>
        <w:rPr>
          <w:lang w:val="uk-UA"/>
        </w:rPr>
      </w:pPr>
      <w:r w:rsidRPr="00A51FC8">
        <w:rPr>
          <w:lang w:val="uk-UA"/>
        </w:rPr>
        <w:t>Синовіальна та плевральна рідини</w:t>
      </w:r>
    </w:p>
    <w:p w14:paraId="6E290857" w14:textId="77777777" w:rsidR="004C41BF" w:rsidRDefault="004C41BF" w:rsidP="004C41BF">
      <w:pPr>
        <w:pStyle w:val="a5"/>
        <w:numPr>
          <w:ilvl w:val="0"/>
          <w:numId w:val="1"/>
        </w:numPr>
        <w:spacing w:line="240" w:lineRule="auto"/>
        <w:ind w:left="0" w:firstLine="0"/>
        <w:rPr>
          <w:lang w:val="uk-UA"/>
        </w:rPr>
      </w:pPr>
      <w:r w:rsidRPr="00A51FC8">
        <w:rPr>
          <w:lang w:val="uk-UA"/>
        </w:rPr>
        <w:t>Мазки з ротоглотки і носоглотки</w:t>
      </w:r>
    </w:p>
    <w:p w14:paraId="6A0644A8" w14:textId="2BF13371" w:rsidR="003106BA" w:rsidRPr="00A51FC8" w:rsidRDefault="003106BA" w:rsidP="004C41BF">
      <w:pPr>
        <w:pStyle w:val="a5"/>
        <w:numPr>
          <w:ilvl w:val="0"/>
          <w:numId w:val="1"/>
        </w:numPr>
        <w:spacing w:line="240" w:lineRule="auto"/>
        <w:ind w:left="0" w:firstLine="0"/>
        <w:rPr>
          <w:lang w:val="uk-UA"/>
        </w:rPr>
      </w:pPr>
      <w:r>
        <w:rPr>
          <w:lang w:val="uk-UA"/>
        </w:rPr>
        <w:t>Слина</w:t>
      </w:r>
    </w:p>
    <w:p w14:paraId="3731EE36" w14:textId="77777777" w:rsidR="004C41BF" w:rsidRPr="00A51FC8" w:rsidRDefault="004C41BF" w:rsidP="004C41BF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lang w:val="uk-UA"/>
        </w:rPr>
      </w:pPr>
      <w:r w:rsidRPr="00A51FC8">
        <w:rPr>
          <w:lang w:val="uk-UA"/>
        </w:rPr>
        <w:t xml:space="preserve">Мазки і </w:t>
      </w:r>
      <w:proofErr w:type="spellStart"/>
      <w:r w:rsidRPr="00A51FC8">
        <w:rPr>
          <w:lang w:val="uk-UA"/>
        </w:rPr>
        <w:t>біоптати</w:t>
      </w:r>
      <w:proofErr w:type="spellEnd"/>
      <w:r w:rsidRPr="00A51FC8">
        <w:rPr>
          <w:lang w:val="uk-UA"/>
        </w:rPr>
        <w:t xml:space="preserve"> ШКТ</w:t>
      </w:r>
    </w:p>
    <w:p w14:paraId="52D14085" w14:textId="28C1BFE5" w:rsidR="004C41BF" w:rsidRPr="00A51FC8" w:rsidRDefault="004C41BF" w:rsidP="004C41BF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lang w:val="uk-UA"/>
        </w:rPr>
      </w:pPr>
      <w:proofErr w:type="spellStart"/>
      <w:r w:rsidRPr="00A51FC8">
        <w:rPr>
          <w:lang w:val="uk-UA"/>
        </w:rPr>
        <w:t>Біоптати</w:t>
      </w:r>
      <w:proofErr w:type="spellEnd"/>
      <w:r w:rsidRPr="00A51FC8">
        <w:rPr>
          <w:lang w:val="uk-UA"/>
        </w:rPr>
        <w:t xml:space="preserve"> та </w:t>
      </w:r>
      <w:proofErr w:type="spellStart"/>
      <w:r w:rsidRPr="00A51FC8">
        <w:rPr>
          <w:lang w:val="uk-UA"/>
        </w:rPr>
        <w:t>аутопсати</w:t>
      </w:r>
      <w:proofErr w:type="spellEnd"/>
    </w:p>
    <w:p w14:paraId="40A50CCD" w14:textId="77777777" w:rsidR="004C41BF" w:rsidRDefault="004C41BF" w:rsidP="004C41BF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lang w:val="uk-UA"/>
        </w:rPr>
      </w:pPr>
      <w:r w:rsidRPr="00A51FC8">
        <w:rPr>
          <w:lang w:val="uk-UA"/>
        </w:rPr>
        <w:t>Кровосисні членистоногі (комахи, кліщі)</w:t>
      </w:r>
    </w:p>
    <w:p w14:paraId="1F578B5C" w14:textId="74328BB2" w:rsidR="00A200AE" w:rsidRDefault="00A200AE" w:rsidP="004C41BF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>Фекалії</w:t>
      </w:r>
    </w:p>
    <w:p w14:paraId="1CF248B9" w14:textId="778077D2" w:rsidR="00A200AE" w:rsidRDefault="00A200AE" w:rsidP="004C41BF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>Гомогенізовані зразки тканин</w:t>
      </w:r>
    </w:p>
    <w:p w14:paraId="08DB3A02" w14:textId="43FAFB41" w:rsidR="00A200AE" w:rsidRDefault="00A200AE" w:rsidP="004C41BF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lang w:val="uk-UA"/>
        </w:rPr>
      </w:pPr>
      <w:r>
        <w:rPr>
          <w:lang w:val="uk-UA"/>
        </w:rPr>
        <w:t>Зразки з навколишнього середовища</w:t>
      </w:r>
    </w:p>
    <w:p w14:paraId="33D8E3D4" w14:textId="75563796" w:rsidR="00811FA1" w:rsidRDefault="00811FA1" w:rsidP="00A51FC8">
      <w:pPr>
        <w:jc w:val="both"/>
        <w:rPr>
          <w:lang w:val="uk-UA"/>
        </w:rPr>
      </w:pPr>
      <w:r w:rsidRPr="00B42978">
        <w:rPr>
          <w:lang w:val="uk-UA"/>
        </w:rPr>
        <w:t xml:space="preserve">Набір можна застосовувати також із </w:t>
      </w:r>
      <w:proofErr w:type="spellStart"/>
      <w:r w:rsidRPr="00B42978">
        <w:rPr>
          <w:lang w:val="uk-UA"/>
        </w:rPr>
        <w:t>біоматеріалами</w:t>
      </w:r>
      <w:proofErr w:type="spellEnd"/>
      <w:r w:rsidRPr="00B42978">
        <w:rPr>
          <w:lang w:val="uk-UA"/>
        </w:rPr>
        <w:t>, не передбаченими даним переліком</w:t>
      </w:r>
      <w:r w:rsidRPr="00B42978">
        <w:rPr>
          <w:lang w:val="ru-RU"/>
        </w:rPr>
        <w:t xml:space="preserve">, </w:t>
      </w:r>
      <w:r w:rsidRPr="00B42978">
        <w:rPr>
          <w:lang w:val="uk-UA"/>
        </w:rPr>
        <w:t xml:space="preserve">за умови проведення </w:t>
      </w:r>
      <w:proofErr w:type="spellStart"/>
      <w:r w:rsidRPr="00B42978">
        <w:rPr>
          <w:lang w:val="uk-UA"/>
        </w:rPr>
        <w:t>валідації</w:t>
      </w:r>
      <w:proofErr w:type="spellEnd"/>
      <w:r w:rsidRPr="00B42978">
        <w:rPr>
          <w:lang w:val="uk-UA"/>
        </w:rPr>
        <w:t xml:space="preserve"> лабораторією-користувачем.</w:t>
      </w:r>
      <w:r>
        <w:rPr>
          <w:lang w:val="uk-UA"/>
        </w:rPr>
        <w:t xml:space="preserve"> </w:t>
      </w:r>
    </w:p>
    <w:p w14:paraId="0964F702" w14:textId="444E059E" w:rsidR="00811FA1" w:rsidRPr="00811FA1" w:rsidRDefault="00811FA1" w:rsidP="00A51FC8">
      <w:pPr>
        <w:jc w:val="both"/>
        <w:rPr>
          <w:lang w:val="uk-UA"/>
        </w:rPr>
      </w:pPr>
      <w:r>
        <w:rPr>
          <w:lang w:val="uk-UA"/>
        </w:rPr>
        <w:t xml:space="preserve">Час виділення ручним методом складає близько 45 хв, автоматичним – 20 хв. </w:t>
      </w:r>
    </w:p>
    <w:p w14:paraId="0071BC6E" w14:textId="77777777" w:rsidR="00B77D7A" w:rsidRDefault="00B77D7A" w:rsidP="00A51FC8">
      <w:pPr>
        <w:jc w:val="both"/>
        <w:rPr>
          <w:lang w:val="uk-UA"/>
        </w:rPr>
      </w:pPr>
    </w:p>
    <w:p w14:paraId="60F7F045" w14:textId="5BFB1586" w:rsidR="00B77D7A" w:rsidRPr="00B77D7A" w:rsidRDefault="00B77D7A" w:rsidP="00A51FC8">
      <w:pPr>
        <w:jc w:val="both"/>
        <w:rPr>
          <w:b/>
          <w:bCs/>
          <w:lang w:val="uk-UA"/>
        </w:rPr>
      </w:pPr>
      <w:r w:rsidRPr="00B77D7A">
        <w:rPr>
          <w:b/>
          <w:bCs/>
          <w:lang w:val="uk-UA"/>
        </w:rPr>
        <w:t>Запобіжні заходи</w:t>
      </w:r>
    </w:p>
    <w:p w14:paraId="0CD931B1" w14:textId="10901F13" w:rsidR="00B77D7A" w:rsidRPr="00B77D7A" w:rsidRDefault="008B4E16" w:rsidP="00B77D7A">
      <w:pPr>
        <w:jc w:val="both"/>
        <w:rPr>
          <w:lang w:val="ru-RU"/>
        </w:rPr>
      </w:pPr>
      <w:r w:rsidRPr="008B4E16">
        <w:rPr>
          <w:lang w:val="uk-UA"/>
        </w:rPr>
        <w:t>З</w:t>
      </w:r>
      <w:r w:rsidRPr="008B4E16">
        <w:t xml:space="preserve"> усіма матеріалами </w:t>
      </w:r>
      <w:r w:rsidRPr="008B4E16">
        <w:rPr>
          <w:lang w:val="uk-UA"/>
        </w:rPr>
        <w:t xml:space="preserve">необхідно поводитись </w:t>
      </w:r>
      <w:r w:rsidRPr="008B4E16">
        <w:t xml:space="preserve">відповідно до правил роботи в лаборіях, що проводять дослідження молекулярно-генетичними методами, щоб запобігти перехресній </w:t>
      </w:r>
      <w:r w:rsidRPr="008B4E16">
        <w:lastRenderedPageBreak/>
        <w:t>контамінації.</w:t>
      </w:r>
    </w:p>
    <w:p w14:paraId="1E0690D9" w14:textId="03CF13BA" w:rsidR="00B77D7A" w:rsidRDefault="00B77D7A" w:rsidP="008B4E16">
      <w:pPr>
        <w:jc w:val="both"/>
        <w:rPr>
          <w:lang w:val="ru-RU"/>
        </w:rPr>
      </w:pPr>
      <w:r w:rsidRPr="008B4E16">
        <w:rPr>
          <w:lang w:val="ru-RU"/>
        </w:rPr>
        <w:t xml:space="preserve">Для </w:t>
      </w:r>
      <w:proofErr w:type="spellStart"/>
      <w:r w:rsidRPr="008B4E16">
        <w:rPr>
          <w:lang w:val="ru-RU"/>
        </w:rPr>
        <w:t>використання</w:t>
      </w:r>
      <w:proofErr w:type="spellEnd"/>
      <w:r w:rsidRPr="008B4E16">
        <w:rPr>
          <w:lang w:val="ru-RU"/>
        </w:rPr>
        <w:t xml:space="preserve"> Набору </w:t>
      </w:r>
      <w:r w:rsidR="008B4E16" w:rsidRPr="008B4E16">
        <w:rPr>
          <w:lang w:val="ru-RU"/>
        </w:rPr>
        <w:t xml:space="preserve">з </w:t>
      </w:r>
      <w:proofErr w:type="spellStart"/>
      <w:r w:rsidR="008B4E16" w:rsidRPr="008B4E16">
        <w:rPr>
          <w:lang w:val="ru-RU"/>
        </w:rPr>
        <w:t>матеріалами</w:t>
      </w:r>
      <w:proofErr w:type="spellEnd"/>
      <w:r w:rsidR="008B4E16" w:rsidRPr="008B4E16">
        <w:rPr>
          <w:lang w:val="ru-RU"/>
        </w:rPr>
        <w:t xml:space="preserve">, </w:t>
      </w:r>
      <w:proofErr w:type="spellStart"/>
      <w:r w:rsidR="008B4E16" w:rsidRPr="008B4E16">
        <w:rPr>
          <w:lang w:val="ru-RU"/>
        </w:rPr>
        <w:t>що</w:t>
      </w:r>
      <w:proofErr w:type="spellEnd"/>
      <w:r w:rsidR="008B4E16" w:rsidRPr="008B4E16">
        <w:rPr>
          <w:lang w:val="ru-RU"/>
        </w:rPr>
        <w:t xml:space="preserve"> </w:t>
      </w:r>
      <w:proofErr w:type="spellStart"/>
      <w:r w:rsidR="008B4E16" w:rsidRPr="008B4E16">
        <w:rPr>
          <w:lang w:val="ru-RU"/>
        </w:rPr>
        <w:t>можуть</w:t>
      </w:r>
      <w:proofErr w:type="spellEnd"/>
      <w:r w:rsidR="008B4E16" w:rsidRPr="008B4E16">
        <w:rPr>
          <w:lang w:val="ru-RU"/>
        </w:rPr>
        <w:t xml:space="preserve"> </w:t>
      </w:r>
      <w:proofErr w:type="spellStart"/>
      <w:r w:rsidR="008B4E16" w:rsidRPr="008B4E16">
        <w:rPr>
          <w:lang w:val="ru-RU"/>
        </w:rPr>
        <w:t>містити</w:t>
      </w:r>
      <w:proofErr w:type="spellEnd"/>
      <w:r w:rsidR="008B4E16" w:rsidRPr="008B4E16">
        <w:rPr>
          <w:lang w:val="ru-RU"/>
        </w:rPr>
        <w:t xml:space="preserve"> </w:t>
      </w:r>
      <w:proofErr w:type="spellStart"/>
      <w:r w:rsidR="008B4E16" w:rsidRPr="008B4E16">
        <w:rPr>
          <w:lang w:val="ru-RU"/>
        </w:rPr>
        <w:t>збудників</w:t>
      </w:r>
      <w:proofErr w:type="spellEnd"/>
      <w:r w:rsidR="008B4E16" w:rsidRPr="008B4E16">
        <w:rPr>
          <w:lang w:val="ru-RU"/>
        </w:rPr>
        <w:t xml:space="preserve"> </w:t>
      </w:r>
      <w:proofErr w:type="spellStart"/>
      <w:r w:rsidR="008B4E16" w:rsidRPr="008B4E16">
        <w:rPr>
          <w:lang w:val="ru-RU"/>
        </w:rPr>
        <w:t>інфекцій</w:t>
      </w:r>
      <w:proofErr w:type="spellEnd"/>
      <w:r w:rsidR="008B4E16" w:rsidRPr="008B4E16">
        <w:rPr>
          <w:lang w:val="ru-RU"/>
        </w:rPr>
        <w:t xml:space="preserve">, </w:t>
      </w:r>
      <w:proofErr w:type="spellStart"/>
      <w:r w:rsidRPr="008B4E16">
        <w:rPr>
          <w:lang w:val="ru-RU"/>
        </w:rPr>
        <w:t>лабораторія</w:t>
      </w:r>
      <w:proofErr w:type="spellEnd"/>
      <w:r w:rsidRPr="008B4E16">
        <w:rPr>
          <w:lang w:val="ru-RU"/>
        </w:rPr>
        <w:t xml:space="preserve"> та </w:t>
      </w:r>
      <w:proofErr w:type="spellStart"/>
      <w:r w:rsidRPr="008B4E16">
        <w:rPr>
          <w:lang w:val="ru-RU"/>
        </w:rPr>
        <w:t>її</w:t>
      </w:r>
      <w:proofErr w:type="spellEnd"/>
      <w:r w:rsidRPr="008B4E16">
        <w:rPr>
          <w:lang w:val="ru-RU"/>
        </w:rPr>
        <w:t xml:space="preserve"> персонал </w:t>
      </w:r>
      <w:proofErr w:type="spellStart"/>
      <w:r w:rsidRPr="008B4E16">
        <w:rPr>
          <w:lang w:val="ru-RU"/>
        </w:rPr>
        <w:t>мають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відповідати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вимогам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Державних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санітарних</w:t>
      </w:r>
      <w:proofErr w:type="spellEnd"/>
      <w:r w:rsidRPr="008B4E16">
        <w:rPr>
          <w:lang w:val="ru-RU"/>
        </w:rPr>
        <w:t xml:space="preserve"> норм і правил «</w:t>
      </w:r>
      <w:proofErr w:type="spellStart"/>
      <w:r w:rsidRPr="008B4E16">
        <w:rPr>
          <w:lang w:val="ru-RU"/>
        </w:rPr>
        <w:t>Організація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роботи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лабораторії</w:t>
      </w:r>
      <w:proofErr w:type="spellEnd"/>
      <w:r w:rsidRPr="008B4E16">
        <w:rPr>
          <w:lang w:val="ru-RU"/>
        </w:rPr>
        <w:t xml:space="preserve"> при </w:t>
      </w:r>
      <w:proofErr w:type="spellStart"/>
      <w:r w:rsidRPr="008B4E16">
        <w:rPr>
          <w:lang w:val="ru-RU"/>
        </w:rPr>
        <w:t>дослідженні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матеріалу</w:t>
      </w:r>
      <w:proofErr w:type="spellEnd"/>
      <w:r w:rsidRPr="008B4E16">
        <w:rPr>
          <w:lang w:val="ru-RU"/>
        </w:rPr>
        <w:t xml:space="preserve">, </w:t>
      </w:r>
      <w:proofErr w:type="spellStart"/>
      <w:r w:rsidRPr="008B4E16">
        <w:rPr>
          <w:lang w:val="ru-RU"/>
        </w:rPr>
        <w:t>що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містить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біологічні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патогенні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агенти</w:t>
      </w:r>
      <w:proofErr w:type="spellEnd"/>
      <w:r w:rsidRPr="008B4E16">
        <w:rPr>
          <w:lang w:val="ru-RU"/>
        </w:rPr>
        <w:t xml:space="preserve"> I-IV </w:t>
      </w:r>
      <w:proofErr w:type="spellStart"/>
      <w:r w:rsidRPr="008B4E16">
        <w:rPr>
          <w:lang w:val="ru-RU"/>
        </w:rPr>
        <w:t>груп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патогенності</w:t>
      </w:r>
      <w:proofErr w:type="spellEnd"/>
      <w:r w:rsidRPr="008B4E16">
        <w:rPr>
          <w:lang w:val="ru-RU"/>
        </w:rPr>
        <w:t xml:space="preserve"> молекулярно-</w:t>
      </w:r>
      <w:proofErr w:type="spellStart"/>
      <w:r w:rsidRPr="008B4E16">
        <w:rPr>
          <w:lang w:val="ru-RU"/>
        </w:rPr>
        <w:t>генетичними</w:t>
      </w:r>
      <w:proofErr w:type="spellEnd"/>
      <w:r w:rsidRPr="008B4E16">
        <w:rPr>
          <w:lang w:val="ru-RU"/>
        </w:rPr>
        <w:t xml:space="preserve"> методами» (</w:t>
      </w:r>
      <w:r w:rsidR="008B4E16" w:rsidRPr="008B4E16">
        <w:rPr>
          <w:lang w:val="ru-RU"/>
        </w:rPr>
        <w:t xml:space="preserve">Наказ </w:t>
      </w:r>
      <w:proofErr w:type="spellStart"/>
      <w:r w:rsidR="008B4E16" w:rsidRPr="008B4E16">
        <w:rPr>
          <w:lang w:val="ru-RU"/>
        </w:rPr>
        <w:t>Міністерства</w:t>
      </w:r>
      <w:proofErr w:type="spellEnd"/>
      <w:r w:rsidR="008B4E16" w:rsidRPr="008B4E16">
        <w:rPr>
          <w:lang w:val="ru-RU"/>
        </w:rPr>
        <w:t xml:space="preserve"> </w:t>
      </w:r>
      <w:proofErr w:type="spellStart"/>
      <w:r w:rsidR="008B4E16" w:rsidRPr="008B4E16">
        <w:rPr>
          <w:lang w:val="ru-RU"/>
        </w:rPr>
        <w:t>охорони</w:t>
      </w:r>
      <w:proofErr w:type="spellEnd"/>
      <w:r w:rsidR="008B4E16" w:rsidRPr="008B4E16">
        <w:rPr>
          <w:lang w:val="ru-RU"/>
        </w:rPr>
        <w:t xml:space="preserve"> </w:t>
      </w:r>
      <w:proofErr w:type="spellStart"/>
      <w:r w:rsidR="008B4E16" w:rsidRPr="008B4E16">
        <w:rPr>
          <w:lang w:val="ru-RU"/>
        </w:rPr>
        <w:t>здоров'я</w:t>
      </w:r>
      <w:proofErr w:type="spellEnd"/>
      <w:r w:rsidR="008B4E16" w:rsidRPr="008B4E16">
        <w:rPr>
          <w:lang w:val="ru-RU"/>
        </w:rPr>
        <w:t xml:space="preserve"> </w:t>
      </w:r>
      <w:proofErr w:type="spellStart"/>
      <w:r w:rsidR="008B4E16" w:rsidRPr="008B4E16">
        <w:rPr>
          <w:lang w:val="ru-RU"/>
        </w:rPr>
        <w:t>України</w:t>
      </w:r>
      <w:proofErr w:type="spellEnd"/>
      <w:r w:rsidR="008B4E16" w:rsidRPr="008B4E16">
        <w:rPr>
          <w:lang w:val="ru-RU"/>
        </w:rPr>
        <w:t xml:space="preserve"> </w:t>
      </w:r>
      <w:proofErr w:type="spellStart"/>
      <w:r w:rsidR="008B4E16" w:rsidRPr="008B4E16">
        <w:rPr>
          <w:lang w:val="ru-RU"/>
        </w:rPr>
        <w:t>від</w:t>
      </w:r>
      <w:proofErr w:type="spellEnd"/>
      <w:r w:rsidR="008B4E16" w:rsidRPr="008B4E16">
        <w:rPr>
          <w:lang w:val="ru-RU"/>
        </w:rPr>
        <w:t xml:space="preserve"> 24 </w:t>
      </w:r>
      <w:proofErr w:type="spellStart"/>
      <w:r w:rsidR="008B4E16" w:rsidRPr="008B4E16">
        <w:rPr>
          <w:lang w:val="ru-RU"/>
        </w:rPr>
        <w:t>січня</w:t>
      </w:r>
      <w:proofErr w:type="spellEnd"/>
      <w:r w:rsidR="008B4E16" w:rsidRPr="008B4E16">
        <w:rPr>
          <w:lang w:val="ru-RU"/>
        </w:rPr>
        <w:t xml:space="preserve"> 2008 року </w:t>
      </w:r>
      <w:r w:rsidR="008B4E16">
        <w:rPr>
          <w:lang w:val="ru-RU"/>
        </w:rPr>
        <w:t>№</w:t>
      </w:r>
      <w:r w:rsidR="008B4E16" w:rsidRPr="008B4E16">
        <w:rPr>
          <w:lang w:val="ru-RU"/>
        </w:rPr>
        <w:t xml:space="preserve"> 26</w:t>
      </w:r>
      <w:r w:rsidRPr="008B4E16">
        <w:rPr>
          <w:lang w:val="ru-RU"/>
        </w:rPr>
        <w:t>).</w:t>
      </w:r>
    </w:p>
    <w:p w14:paraId="29ED255A" w14:textId="4C16F064" w:rsidR="008B4E16" w:rsidRDefault="008B4E16" w:rsidP="008B4E16">
      <w:pPr>
        <w:jc w:val="both"/>
        <w:rPr>
          <w:lang w:val="ru-RU"/>
        </w:rPr>
      </w:pPr>
      <w:r>
        <w:rPr>
          <w:lang w:val="ru-RU"/>
        </w:rPr>
        <w:t xml:space="preserve">Для </w:t>
      </w:r>
      <w:proofErr w:type="spellStart"/>
      <w:r>
        <w:rPr>
          <w:lang w:val="ru-RU"/>
        </w:rPr>
        <w:t>отримання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достовірних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результатів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важливі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правильні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підготовка</w:t>
      </w:r>
      <w:proofErr w:type="spellEnd"/>
      <w:r>
        <w:rPr>
          <w:lang w:val="ru-RU"/>
        </w:rPr>
        <w:t xml:space="preserve"> до забору, </w:t>
      </w:r>
      <w:proofErr w:type="spellStart"/>
      <w:r>
        <w:rPr>
          <w:lang w:val="ru-RU"/>
        </w:rPr>
        <w:t>забір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зберігання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транспортування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зразків</w:t>
      </w:r>
      <w:proofErr w:type="spellEnd"/>
      <w:r>
        <w:rPr>
          <w:lang w:val="ru-RU"/>
        </w:rPr>
        <w:t xml:space="preserve">. </w:t>
      </w:r>
      <w:proofErr w:type="spellStart"/>
      <w:r w:rsidR="00E81CA1">
        <w:rPr>
          <w:lang w:val="ru-RU"/>
        </w:rPr>
        <w:t>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рекомендаціями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поводження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зразками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ознайомитись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Наказі</w:t>
      </w:r>
      <w:proofErr w:type="spellEnd"/>
      <w:r>
        <w:rPr>
          <w:lang w:val="ru-RU"/>
        </w:rPr>
        <w:t xml:space="preserve"> </w:t>
      </w:r>
      <w:proofErr w:type="spellStart"/>
      <w:r w:rsidRPr="008B4E16">
        <w:rPr>
          <w:lang w:val="ru-RU"/>
        </w:rPr>
        <w:t>Міністерства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охорони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здоров'я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України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від</w:t>
      </w:r>
      <w:proofErr w:type="spellEnd"/>
      <w:r w:rsidRPr="008B4E16">
        <w:rPr>
          <w:lang w:val="ru-RU"/>
        </w:rPr>
        <w:t xml:space="preserve"> </w:t>
      </w:r>
      <w:r>
        <w:rPr>
          <w:lang w:val="ru-RU"/>
        </w:rPr>
        <w:t>30 липня</w:t>
      </w:r>
      <w:r w:rsidRPr="008B4E16">
        <w:rPr>
          <w:lang w:val="ru-RU"/>
        </w:rPr>
        <w:t xml:space="preserve"> 20</w:t>
      </w:r>
      <w:r>
        <w:rPr>
          <w:lang w:val="ru-RU"/>
        </w:rPr>
        <w:t>13</w:t>
      </w:r>
      <w:r w:rsidRPr="008B4E16">
        <w:rPr>
          <w:lang w:val="ru-RU"/>
        </w:rPr>
        <w:t xml:space="preserve"> року </w:t>
      </w:r>
      <w:r>
        <w:rPr>
          <w:lang w:val="ru-RU"/>
        </w:rPr>
        <w:t>№662 «</w:t>
      </w:r>
      <w:proofErr w:type="spellStart"/>
      <w:r>
        <w:rPr>
          <w:lang w:val="ru-RU"/>
        </w:rPr>
        <w:t>Методичні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рекомендації</w:t>
      </w:r>
      <w:proofErr w:type="spellEnd"/>
      <w:r w:rsidRPr="008B4E16">
        <w:rPr>
          <w:lang w:val="ru-RU"/>
        </w:rPr>
        <w:t xml:space="preserve"> </w:t>
      </w:r>
      <w:r>
        <w:rPr>
          <w:lang w:val="ru-RU"/>
        </w:rPr>
        <w:t>«</w:t>
      </w:r>
      <w:r w:rsidRPr="008B4E16">
        <w:rPr>
          <w:lang w:val="ru-RU"/>
        </w:rPr>
        <w:t xml:space="preserve">Порядок забору, </w:t>
      </w:r>
      <w:proofErr w:type="spellStart"/>
      <w:r w:rsidRPr="008B4E16">
        <w:rPr>
          <w:lang w:val="ru-RU"/>
        </w:rPr>
        <w:t>транспортування</w:t>
      </w:r>
      <w:proofErr w:type="spellEnd"/>
      <w:r w:rsidRPr="008B4E16">
        <w:rPr>
          <w:lang w:val="ru-RU"/>
        </w:rPr>
        <w:t xml:space="preserve"> та </w:t>
      </w:r>
      <w:proofErr w:type="spellStart"/>
      <w:r w:rsidRPr="008B4E16">
        <w:rPr>
          <w:lang w:val="ru-RU"/>
        </w:rPr>
        <w:t>зберігання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матеріалу</w:t>
      </w:r>
      <w:proofErr w:type="spellEnd"/>
      <w:r w:rsidRPr="008B4E16">
        <w:rPr>
          <w:lang w:val="ru-RU"/>
        </w:rPr>
        <w:t xml:space="preserve"> для </w:t>
      </w:r>
      <w:proofErr w:type="spellStart"/>
      <w:r w:rsidRPr="008B4E16">
        <w:rPr>
          <w:lang w:val="ru-RU"/>
        </w:rPr>
        <w:t>дослідження</w:t>
      </w:r>
      <w:proofErr w:type="spellEnd"/>
      <w:r w:rsidRPr="008B4E16">
        <w:rPr>
          <w:lang w:val="ru-RU"/>
        </w:rPr>
        <w:t xml:space="preserve"> методом </w:t>
      </w:r>
      <w:proofErr w:type="spellStart"/>
      <w:r w:rsidRPr="008B4E16">
        <w:rPr>
          <w:lang w:val="ru-RU"/>
        </w:rPr>
        <w:t>полімеразної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ланцюгової</w:t>
      </w:r>
      <w:proofErr w:type="spellEnd"/>
      <w:r w:rsidRPr="008B4E16">
        <w:rPr>
          <w:lang w:val="ru-RU"/>
        </w:rPr>
        <w:t xml:space="preserve"> </w:t>
      </w:r>
      <w:proofErr w:type="spellStart"/>
      <w:r w:rsidRPr="008B4E16">
        <w:rPr>
          <w:lang w:val="ru-RU"/>
        </w:rPr>
        <w:t>реакції</w:t>
      </w:r>
      <w:proofErr w:type="spellEnd"/>
      <w:r>
        <w:rPr>
          <w:lang w:val="ru-RU"/>
        </w:rPr>
        <w:t>»»</w:t>
      </w:r>
      <w:r w:rsidR="002468F5">
        <w:rPr>
          <w:lang w:val="ru-RU"/>
        </w:rPr>
        <w:t>.</w:t>
      </w:r>
    </w:p>
    <w:p w14:paraId="7DAF807D" w14:textId="50E125A8" w:rsidR="002468F5" w:rsidRDefault="002468F5" w:rsidP="008B4E16">
      <w:pPr>
        <w:jc w:val="both"/>
        <w:rPr>
          <w:lang w:val="ru-RU"/>
        </w:rPr>
      </w:pPr>
      <w:bookmarkStart w:id="1" w:name="_Hlk178588981"/>
      <w:r>
        <w:rPr>
          <w:lang w:val="uk-UA"/>
        </w:rPr>
        <w:t xml:space="preserve">Усі пластикові розхідні матеріали повинні бути </w:t>
      </w:r>
      <w:r w:rsidRPr="003E2549">
        <w:rPr>
          <w:lang w:val="uk-UA"/>
        </w:rPr>
        <w:t xml:space="preserve">вільні від </w:t>
      </w:r>
      <w:proofErr w:type="spellStart"/>
      <w:r w:rsidRPr="003E2549">
        <w:rPr>
          <w:lang w:val="uk-UA"/>
        </w:rPr>
        <w:t>ДНКаз</w:t>
      </w:r>
      <w:proofErr w:type="spellEnd"/>
      <w:r w:rsidRPr="003E2549">
        <w:rPr>
          <w:lang w:val="uk-UA"/>
        </w:rPr>
        <w:t xml:space="preserve"> та </w:t>
      </w:r>
      <w:proofErr w:type="spellStart"/>
      <w:r w:rsidRPr="003E2549">
        <w:rPr>
          <w:lang w:val="uk-UA"/>
        </w:rPr>
        <w:t>РНКаз</w:t>
      </w:r>
      <w:proofErr w:type="spellEnd"/>
      <w:r w:rsidRPr="003E2549">
        <w:t xml:space="preserve"> </w:t>
      </w:r>
      <w:r w:rsidRPr="003E2549">
        <w:rPr>
          <w:lang w:val="uk-UA"/>
        </w:rPr>
        <w:t xml:space="preserve">(з </w:t>
      </w:r>
      <w:r w:rsidRPr="003E2549">
        <w:t>маркуванням DNase/RNase-free</w:t>
      </w:r>
      <w:r w:rsidRPr="003E2549">
        <w:rPr>
          <w:lang w:val="uk-UA"/>
        </w:rPr>
        <w:t>).</w:t>
      </w:r>
    </w:p>
    <w:p w14:paraId="6C98CD79" w14:textId="77777777" w:rsidR="00B42978" w:rsidRDefault="00B42978" w:rsidP="008B4E16">
      <w:pPr>
        <w:jc w:val="both"/>
        <w:rPr>
          <w:lang w:val="ru-RU"/>
        </w:rPr>
      </w:pPr>
    </w:p>
    <w:p w14:paraId="231F4AB6" w14:textId="77777777" w:rsidR="003E2549" w:rsidRPr="003E2549" w:rsidRDefault="003E2549" w:rsidP="003E254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E2549">
        <w:rPr>
          <w:b/>
          <w:color w:val="000000"/>
        </w:rPr>
        <w:t>Додаткове обладнання та матеріали</w:t>
      </w:r>
    </w:p>
    <w:p w14:paraId="508BB26F" w14:textId="64FAE819" w:rsidR="00B42978" w:rsidRPr="00B42978" w:rsidRDefault="00B42978" w:rsidP="003E2549">
      <w:pPr>
        <w:pStyle w:val="Varsaylan"/>
        <w:numPr>
          <w:ilvl w:val="0"/>
          <w:numId w:val="2"/>
        </w:numPr>
        <w:ind w:left="142" w:hanging="142"/>
        <w:jc w:val="both"/>
        <w:rPr>
          <w:rFonts w:ascii="Arial" w:hAnsi="Arial"/>
          <w:color w:val="auto"/>
          <w:sz w:val="22"/>
          <w:szCs w:val="22"/>
        </w:rPr>
      </w:pPr>
      <w:bookmarkStart w:id="2" w:name="_Hlk162961061"/>
      <w:r>
        <w:rPr>
          <w:rFonts w:ascii="Arial" w:hAnsi="Arial"/>
          <w:color w:val="auto"/>
          <w:sz w:val="22"/>
          <w:szCs w:val="22"/>
          <w:lang w:val="uk-UA"/>
        </w:rPr>
        <w:t>Ламінарний бокс ІІ кл</w:t>
      </w:r>
      <w:r w:rsidR="002468F5">
        <w:rPr>
          <w:rFonts w:ascii="Arial" w:hAnsi="Arial"/>
          <w:color w:val="auto"/>
          <w:sz w:val="22"/>
          <w:szCs w:val="22"/>
          <w:lang w:val="uk-UA"/>
        </w:rPr>
        <w:t>ас</w:t>
      </w:r>
      <w:r>
        <w:rPr>
          <w:rFonts w:ascii="Arial" w:hAnsi="Arial"/>
          <w:color w:val="auto"/>
          <w:sz w:val="22"/>
          <w:szCs w:val="22"/>
          <w:lang w:val="uk-UA"/>
        </w:rPr>
        <w:t>у захисту,</w:t>
      </w:r>
    </w:p>
    <w:p w14:paraId="38389EE9" w14:textId="3C66D87B" w:rsidR="003E2549" w:rsidRPr="003E2549" w:rsidRDefault="003E2549" w:rsidP="003E2549">
      <w:pPr>
        <w:pStyle w:val="Varsaylan"/>
        <w:numPr>
          <w:ilvl w:val="0"/>
          <w:numId w:val="2"/>
        </w:numPr>
        <w:ind w:left="142" w:hanging="142"/>
        <w:jc w:val="both"/>
        <w:rPr>
          <w:rFonts w:ascii="Arial" w:hAnsi="Arial"/>
          <w:color w:val="auto"/>
          <w:sz w:val="22"/>
          <w:szCs w:val="22"/>
        </w:rPr>
      </w:pPr>
      <w:r w:rsidRPr="003E2549">
        <w:rPr>
          <w:rFonts w:ascii="Arial" w:eastAsia="Arial" w:hAnsi="Arial" w:cs="Arial"/>
          <w:sz w:val="22"/>
          <w:szCs w:val="22"/>
          <w:lang w:val="uk-UA"/>
        </w:rPr>
        <w:t>Штатив для магнітної сепарації,</w:t>
      </w:r>
    </w:p>
    <w:bookmarkEnd w:id="2"/>
    <w:p w14:paraId="6F352BFB" w14:textId="0BC5C53F" w:rsidR="003E2549" w:rsidRPr="003E2549" w:rsidRDefault="003E2549" w:rsidP="003E2549">
      <w:pPr>
        <w:pStyle w:val="Varsaylan"/>
        <w:numPr>
          <w:ilvl w:val="0"/>
          <w:numId w:val="2"/>
        </w:numPr>
        <w:ind w:left="142" w:hanging="142"/>
        <w:jc w:val="both"/>
        <w:rPr>
          <w:rFonts w:ascii="Arial" w:hAnsi="Arial"/>
          <w:color w:val="auto"/>
          <w:sz w:val="22"/>
          <w:szCs w:val="22"/>
        </w:rPr>
      </w:pPr>
      <w:r w:rsidRPr="003E2549">
        <w:rPr>
          <w:rFonts w:ascii="Arial" w:hAnsi="Arial"/>
          <w:color w:val="auto"/>
          <w:sz w:val="22"/>
          <w:szCs w:val="22"/>
        </w:rPr>
        <w:t>Термо</w:t>
      </w:r>
      <w:proofErr w:type="spellStart"/>
      <w:r w:rsidRPr="003E2549">
        <w:rPr>
          <w:rFonts w:ascii="Arial" w:hAnsi="Arial"/>
          <w:color w:val="auto"/>
          <w:sz w:val="22"/>
          <w:szCs w:val="22"/>
          <w:lang w:val="uk-UA"/>
        </w:rPr>
        <w:t>шейкер</w:t>
      </w:r>
      <w:proofErr w:type="spellEnd"/>
      <w:r w:rsidRPr="003E2549">
        <w:rPr>
          <w:rFonts w:ascii="Arial" w:hAnsi="Arial"/>
          <w:color w:val="auto"/>
          <w:sz w:val="22"/>
          <w:szCs w:val="22"/>
        </w:rPr>
        <w:t xml:space="preserve"> або </w:t>
      </w:r>
      <w:proofErr w:type="spellStart"/>
      <w:r w:rsidRPr="003E2549">
        <w:rPr>
          <w:rFonts w:ascii="Arial" w:hAnsi="Arial"/>
          <w:color w:val="auto"/>
          <w:sz w:val="22"/>
          <w:szCs w:val="22"/>
          <w:lang w:val="uk-UA"/>
        </w:rPr>
        <w:t>твердотільний</w:t>
      </w:r>
      <w:proofErr w:type="spellEnd"/>
      <w:r w:rsidRPr="003E2549">
        <w:rPr>
          <w:rFonts w:ascii="Arial" w:hAnsi="Arial"/>
          <w:color w:val="auto"/>
          <w:sz w:val="22"/>
          <w:szCs w:val="22"/>
          <w:lang w:val="uk-UA"/>
        </w:rPr>
        <w:t xml:space="preserve"> термостат</w:t>
      </w:r>
      <w:r w:rsidRPr="003E2549">
        <w:rPr>
          <w:rFonts w:ascii="Arial" w:hAnsi="Arial"/>
          <w:color w:val="auto"/>
          <w:sz w:val="22"/>
          <w:szCs w:val="22"/>
        </w:rPr>
        <w:t xml:space="preserve"> (</w:t>
      </w:r>
      <w:r w:rsidR="00E81CA1">
        <w:rPr>
          <w:rFonts w:ascii="Arial" w:hAnsi="Arial"/>
          <w:color w:val="auto"/>
          <w:sz w:val="22"/>
          <w:szCs w:val="22"/>
          <w:lang w:val="uk-UA"/>
        </w:rPr>
        <w:t>70</w:t>
      </w:r>
      <w:r w:rsidRPr="003E2549">
        <w:rPr>
          <w:rFonts w:ascii="Arial" w:hAnsi="Arial"/>
          <w:color w:val="auto"/>
          <w:sz w:val="22"/>
          <w:szCs w:val="22"/>
        </w:rPr>
        <w:t>ºC</w:t>
      </w:r>
      <w:r w:rsidRPr="003E2549">
        <w:rPr>
          <w:rFonts w:ascii="Arial" w:hAnsi="Arial"/>
          <w:color w:val="auto"/>
          <w:sz w:val="22"/>
          <w:szCs w:val="22"/>
          <w:lang w:val="uk-UA"/>
        </w:rPr>
        <w:t>),</w:t>
      </w:r>
    </w:p>
    <w:p w14:paraId="65E52621" w14:textId="77777777" w:rsidR="003E2549" w:rsidRPr="003E2549" w:rsidRDefault="003E2549" w:rsidP="003E2549">
      <w:pPr>
        <w:pStyle w:val="Varsaylan"/>
        <w:numPr>
          <w:ilvl w:val="0"/>
          <w:numId w:val="2"/>
        </w:numPr>
        <w:ind w:left="142" w:hanging="142"/>
        <w:jc w:val="both"/>
        <w:rPr>
          <w:rFonts w:ascii="Arial" w:hAnsi="Arial"/>
          <w:color w:val="auto"/>
          <w:sz w:val="22"/>
          <w:szCs w:val="22"/>
        </w:rPr>
      </w:pPr>
      <w:r w:rsidRPr="003E2549">
        <w:rPr>
          <w:rFonts w:ascii="Arial" w:hAnsi="Arial"/>
          <w:color w:val="auto"/>
          <w:sz w:val="22"/>
          <w:szCs w:val="22"/>
        </w:rPr>
        <w:t>Вихровий змішувач</w:t>
      </w:r>
      <w:r w:rsidRPr="003E2549">
        <w:rPr>
          <w:rFonts w:ascii="Arial" w:hAnsi="Arial"/>
          <w:color w:val="auto"/>
          <w:sz w:val="22"/>
          <w:szCs w:val="22"/>
          <w:lang w:val="uk-UA"/>
        </w:rPr>
        <w:t xml:space="preserve"> (</w:t>
      </w:r>
      <w:proofErr w:type="spellStart"/>
      <w:r w:rsidRPr="003E2549">
        <w:rPr>
          <w:rFonts w:ascii="Arial" w:hAnsi="Arial"/>
          <w:color w:val="auto"/>
          <w:sz w:val="22"/>
          <w:szCs w:val="22"/>
          <w:lang w:val="uk-UA"/>
        </w:rPr>
        <w:t>вортекс</w:t>
      </w:r>
      <w:proofErr w:type="spellEnd"/>
      <w:r w:rsidRPr="003E2549">
        <w:rPr>
          <w:rFonts w:ascii="Arial" w:hAnsi="Arial"/>
          <w:color w:val="auto"/>
          <w:sz w:val="22"/>
          <w:szCs w:val="22"/>
          <w:lang w:val="uk-UA"/>
        </w:rPr>
        <w:t>)</w:t>
      </w:r>
      <w:r w:rsidRPr="003E2549">
        <w:rPr>
          <w:rFonts w:ascii="Arial" w:hAnsi="Arial"/>
          <w:color w:val="auto"/>
          <w:sz w:val="22"/>
          <w:szCs w:val="22"/>
        </w:rPr>
        <w:t>,</w:t>
      </w:r>
    </w:p>
    <w:p w14:paraId="22F4BA33" w14:textId="778D331C" w:rsidR="003E2549" w:rsidRPr="003E2549" w:rsidRDefault="003E2549" w:rsidP="003E2549">
      <w:pPr>
        <w:pStyle w:val="Varsaylan"/>
        <w:numPr>
          <w:ilvl w:val="0"/>
          <w:numId w:val="2"/>
        </w:numPr>
        <w:ind w:left="142" w:hanging="142"/>
        <w:jc w:val="both"/>
        <w:rPr>
          <w:rFonts w:ascii="Arial" w:hAnsi="Arial"/>
          <w:color w:val="auto"/>
          <w:sz w:val="22"/>
          <w:szCs w:val="22"/>
        </w:rPr>
      </w:pPr>
      <w:r w:rsidRPr="003E2549">
        <w:rPr>
          <w:rFonts w:ascii="Arial" w:hAnsi="Arial"/>
          <w:color w:val="auto"/>
          <w:sz w:val="22"/>
          <w:szCs w:val="22"/>
        </w:rPr>
        <w:t>Настільна мікроцентрифуга для пробірок 2,0 мл</w:t>
      </w:r>
      <w:r w:rsidR="00A6337F">
        <w:rPr>
          <w:rFonts w:ascii="Arial" w:hAnsi="Arial"/>
          <w:color w:val="auto"/>
          <w:sz w:val="22"/>
          <w:szCs w:val="22"/>
          <w:lang w:val="uk-UA"/>
        </w:rPr>
        <w:t>,</w:t>
      </w:r>
    </w:p>
    <w:p w14:paraId="2197F3D2" w14:textId="77777777" w:rsidR="003E2549" w:rsidRPr="003E2549" w:rsidRDefault="003E2549" w:rsidP="003E2549">
      <w:pPr>
        <w:pStyle w:val="Varsaylan"/>
        <w:numPr>
          <w:ilvl w:val="0"/>
          <w:numId w:val="2"/>
        </w:numPr>
        <w:ind w:left="142" w:hanging="142"/>
        <w:jc w:val="both"/>
        <w:rPr>
          <w:rFonts w:ascii="Arial" w:hAnsi="Arial"/>
          <w:color w:val="auto"/>
          <w:sz w:val="22"/>
          <w:szCs w:val="22"/>
        </w:rPr>
      </w:pPr>
      <w:r w:rsidRPr="003E2549">
        <w:rPr>
          <w:rFonts w:ascii="Arial" w:hAnsi="Arial"/>
          <w:color w:val="auto"/>
          <w:sz w:val="22"/>
          <w:szCs w:val="22"/>
        </w:rPr>
        <w:t>Відповідн</w:t>
      </w:r>
      <w:r w:rsidRPr="003E2549">
        <w:rPr>
          <w:rFonts w:ascii="Arial" w:hAnsi="Arial"/>
          <w:color w:val="auto"/>
          <w:sz w:val="22"/>
          <w:szCs w:val="22"/>
          <w:lang w:val="uk-UA"/>
        </w:rPr>
        <w:t>і ЗІЗ</w:t>
      </w:r>
      <w:r w:rsidRPr="003E2549">
        <w:rPr>
          <w:rFonts w:ascii="Arial" w:hAnsi="Arial"/>
          <w:color w:val="auto"/>
          <w:sz w:val="22"/>
          <w:szCs w:val="22"/>
        </w:rPr>
        <w:t xml:space="preserve"> (захисний халат, одноразові рукавички, захисні окуляри тощо)</w:t>
      </w:r>
    </w:p>
    <w:p w14:paraId="5D718918" w14:textId="23028E5B" w:rsidR="003E2549" w:rsidRPr="003E2549" w:rsidRDefault="003E2549" w:rsidP="003E2549">
      <w:pPr>
        <w:pStyle w:val="Varsaylan"/>
        <w:numPr>
          <w:ilvl w:val="0"/>
          <w:numId w:val="2"/>
        </w:numPr>
        <w:ind w:left="142" w:hanging="142"/>
        <w:jc w:val="both"/>
        <w:rPr>
          <w:rFonts w:ascii="Arial" w:hAnsi="Arial"/>
          <w:color w:val="auto"/>
          <w:sz w:val="22"/>
          <w:szCs w:val="22"/>
        </w:rPr>
      </w:pPr>
      <w:r w:rsidRPr="003E2549">
        <w:rPr>
          <w:rFonts w:ascii="Arial" w:hAnsi="Arial"/>
          <w:color w:val="auto"/>
          <w:sz w:val="22"/>
          <w:szCs w:val="22"/>
        </w:rPr>
        <w:t>Мікропіпетки</w:t>
      </w:r>
      <w:r w:rsidRPr="003E2549">
        <w:rPr>
          <w:rFonts w:ascii="Arial" w:hAnsi="Arial"/>
          <w:color w:val="auto"/>
          <w:sz w:val="22"/>
          <w:szCs w:val="22"/>
          <w:lang w:val="uk-UA"/>
        </w:rPr>
        <w:t xml:space="preserve"> (дозатори)</w:t>
      </w:r>
      <w:r w:rsidRPr="003E2549">
        <w:rPr>
          <w:rFonts w:ascii="Arial" w:hAnsi="Arial"/>
          <w:color w:val="auto"/>
          <w:sz w:val="22"/>
          <w:szCs w:val="22"/>
        </w:rPr>
        <w:t xml:space="preserve"> (</w:t>
      </w:r>
      <w:r w:rsidR="00E81CA1">
        <w:rPr>
          <w:rFonts w:ascii="Arial" w:hAnsi="Arial"/>
          <w:color w:val="auto"/>
          <w:sz w:val="22"/>
          <w:szCs w:val="22"/>
          <w:lang w:val="uk-UA"/>
        </w:rPr>
        <w:t>10</w:t>
      </w:r>
      <w:r w:rsidRPr="003E2549">
        <w:rPr>
          <w:rFonts w:ascii="Arial" w:hAnsi="Arial"/>
          <w:color w:val="auto"/>
          <w:sz w:val="22"/>
          <w:szCs w:val="22"/>
        </w:rPr>
        <w:t xml:space="preserve"> мкл – 1000 мкл),</w:t>
      </w:r>
    </w:p>
    <w:p w14:paraId="67A53455" w14:textId="77777777" w:rsidR="003E2549" w:rsidRPr="003E2549" w:rsidRDefault="003E2549" w:rsidP="003E2549">
      <w:pPr>
        <w:pStyle w:val="a5"/>
        <w:widowControl/>
        <w:numPr>
          <w:ilvl w:val="0"/>
          <w:numId w:val="2"/>
        </w:numPr>
        <w:suppressAutoHyphens/>
        <w:autoSpaceDE/>
        <w:spacing w:line="276" w:lineRule="auto"/>
        <w:ind w:left="142" w:hanging="142"/>
        <w:textAlignment w:val="baseline"/>
      </w:pPr>
      <w:r w:rsidRPr="003E2549">
        <w:t>Наконечники для дозаторів з аерозольним фільтром</w:t>
      </w:r>
      <w:r w:rsidRPr="003E2549">
        <w:rPr>
          <w:lang w:val="uk-UA"/>
        </w:rPr>
        <w:t xml:space="preserve">, вільні від </w:t>
      </w:r>
      <w:proofErr w:type="spellStart"/>
      <w:r w:rsidRPr="003E2549">
        <w:rPr>
          <w:lang w:val="uk-UA"/>
        </w:rPr>
        <w:t>ДНКаз</w:t>
      </w:r>
      <w:proofErr w:type="spellEnd"/>
      <w:r w:rsidRPr="003E2549">
        <w:rPr>
          <w:lang w:val="uk-UA"/>
        </w:rPr>
        <w:t xml:space="preserve"> та </w:t>
      </w:r>
      <w:proofErr w:type="spellStart"/>
      <w:r w:rsidRPr="003E2549">
        <w:rPr>
          <w:lang w:val="uk-UA"/>
        </w:rPr>
        <w:t>РНКаз</w:t>
      </w:r>
      <w:proofErr w:type="spellEnd"/>
      <w:r w:rsidRPr="003E2549">
        <w:t xml:space="preserve"> </w:t>
      </w:r>
      <w:r w:rsidRPr="003E2549">
        <w:rPr>
          <w:lang w:val="uk-UA"/>
        </w:rPr>
        <w:t xml:space="preserve">(з </w:t>
      </w:r>
      <w:r w:rsidRPr="003E2549">
        <w:t>маркуванням DNase/RNase-free</w:t>
      </w:r>
      <w:r w:rsidRPr="003E2549">
        <w:rPr>
          <w:lang w:val="uk-UA"/>
        </w:rPr>
        <w:t>),</w:t>
      </w:r>
    </w:p>
    <w:p w14:paraId="47D5A02F" w14:textId="08289B93" w:rsidR="003E2549" w:rsidRPr="003E2549" w:rsidRDefault="003E2549" w:rsidP="003E2549">
      <w:pPr>
        <w:pStyle w:val="a5"/>
        <w:widowControl/>
        <w:numPr>
          <w:ilvl w:val="0"/>
          <w:numId w:val="2"/>
        </w:numPr>
        <w:suppressAutoHyphens/>
        <w:autoSpaceDE/>
        <w:spacing w:line="276" w:lineRule="auto"/>
        <w:ind w:left="142" w:hanging="142"/>
        <w:textAlignment w:val="baseline"/>
      </w:pPr>
      <w:r w:rsidRPr="003E2549">
        <w:t>Мікропробірки 1,5/2 мл</w:t>
      </w:r>
      <w:r w:rsidR="002468F5">
        <w:rPr>
          <w:lang w:val="uk-UA"/>
        </w:rPr>
        <w:t xml:space="preserve"> (для ручного методу виділення) або планшети/</w:t>
      </w:r>
      <w:proofErr w:type="spellStart"/>
      <w:r w:rsidR="002468F5">
        <w:rPr>
          <w:lang w:val="uk-UA"/>
        </w:rPr>
        <w:t>стрипи</w:t>
      </w:r>
      <w:proofErr w:type="spellEnd"/>
      <w:r w:rsidR="00D763AB">
        <w:rPr>
          <w:lang w:val="uk-UA"/>
        </w:rPr>
        <w:t xml:space="preserve"> та гребінки</w:t>
      </w:r>
      <w:r w:rsidR="002468F5">
        <w:rPr>
          <w:lang w:val="uk-UA"/>
        </w:rPr>
        <w:t xml:space="preserve">, що підходять до станції для автоматичного виділення користувача. Усі пластикові розхідні матеріали повинні бути </w:t>
      </w:r>
      <w:r w:rsidR="002468F5" w:rsidRPr="003E2549">
        <w:rPr>
          <w:lang w:val="uk-UA"/>
        </w:rPr>
        <w:t xml:space="preserve">вільні від </w:t>
      </w:r>
      <w:proofErr w:type="spellStart"/>
      <w:r w:rsidR="002468F5" w:rsidRPr="003E2549">
        <w:rPr>
          <w:lang w:val="uk-UA"/>
        </w:rPr>
        <w:t>ДНКаз</w:t>
      </w:r>
      <w:proofErr w:type="spellEnd"/>
      <w:r w:rsidR="002468F5" w:rsidRPr="003E2549">
        <w:rPr>
          <w:lang w:val="uk-UA"/>
        </w:rPr>
        <w:t xml:space="preserve"> та </w:t>
      </w:r>
      <w:proofErr w:type="spellStart"/>
      <w:r w:rsidR="002468F5" w:rsidRPr="003E2549">
        <w:rPr>
          <w:lang w:val="uk-UA"/>
        </w:rPr>
        <w:t>РНКаз</w:t>
      </w:r>
      <w:proofErr w:type="spellEnd"/>
      <w:r w:rsidR="002468F5" w:rsidRPr="003E2549">
        <w:t xml:space="preserve"> </w:t>
      </w:r>
      <w:r w:rsidR="002468F5" w:rsidRPr="003E2549">
        <w:rPr>
          <w:lang w:val="uk-UA"/>
        </w:rPr>
        <w:t xml:space="preserve">(з </w:t>
      </w:r>
      <w:r w:rsidR="002468F5" w:rsidRPr="003E2549">
        <w:t>маркуванням DNase/RNase-free</w:t>
      </w:r>
      <w:r w:rsidR="002468F5" w:rsidRPr="003E2549">
        <w:rPr>
          <w:lang w:val="uk-UA"/>
        </w:rPr>
        <w:t>)</w:t>
      </w:r>
      <w:r w:rsidRPr="003E2549">
        <w:rPr>
          <w:lang w:val="uk-UA"/>
        </w:rPr>
        <w:t>.</w:t>
      </w:r>
    </w:p>
    <w:bookmarkEnd w:id="1"/>
    <w:p w14:paraId="3B82C729" w14:textId="77777777" w:rsidR="003E2549" w:rsidRPr="003E2549" w:rsidRDefault="003E2549" w:rsidP="008B4E16">
      <w:pPr>
        <w:jc w:val="both"/>
      </w:pPr>
    </w:p>
    <w:p w14:paraId="6FA594BB" w14:textId="2D83A268" w:rsidR="00B77D7A" w:rsidRPr="00B42978" w:rsidRDefault="00B42978" w:rsidP="00B77D7A">
      <w:pPr>
        <w:jc w:val="both"/>
        <w:rPr>
          <w:b/>
          <w:bCs/>
          <w:lang w:val="uk-UA"/>
        </w:rPr>
      </w:pPr>
      <w:r w:rsidRPr="00B42978">
        <w:rPr>
          <w:b/>
          <w:bCs/>
          <w:lang w:val="uk-UA"/>
        </w:rPr>
        <w:t>Підготовка до роботи</w:t>
      </w:r>
    </w:p>
    <w:p w14:paraId="75D30B56" w14:textId="45BABB22" w:rsidR="00B42978" w:rsidRDefault="00B42978" w:rsidP="00B77D7A">
      <w:pPr>
        <w:jc w:val="both"/>
        <w:rPr>
          <w:lang w:val="uk-UA"/>
        </w:rPr>
      </w:pPr>
      <w:r>
        <w:rPr>
          <w:lang w:val="uk-UA"/>
        </w:rPr>
        <w:t xml:space="preserve">Провести попередню підготовку зразків, залежно від типу </w:t>
      </w:r>
      <w:proofErr w:type="spellStart"/>
      <w:r>
        <w:rPr>
          <w:lang w:val="uk-UA"/>
        </w:rPr>
        <w:t>біоматеріалу</w:t>
      </w:r>
      <w:proofErr w:type="spellEnd"/>
      <w:r>
        <w:rPr>
          <w:lang w:val="uk-UA"/>
        </w:rPr>
        <w:t xml:space="preserve"> (якщо потрібно, див. </w:t>
      </w:r>
      <w:r w:rsidRPr="00B42978">
        <w:rPr>
          <w:lang w:val="uk-UA"/>
        </w:rPr>
        <w:t xml:space="preserve">Наказ Міністерства охорони здоров'я України від 30 липня 2013 року №662 «Методичні рекомендації «Порядок забору, транспортування та зберігання матеріалу для дослідження методом </w:t>
      </w:r>
      <w:proofErr w:type="spellStart"/>
      <w:r w:rsidRPr="00B42978">
        <w:rPr>
          <w:lang w:val="uk-UA"/>
        </w:rPr>
        <w:t>полімеразної</w:t>
      </w:r>
      <w:proofErr w:type="spellEnd"/>
      <w:r w:rsidRPr="00B42978">
        <w:rPr>
          <w:lang w:val="uk-UA"/>
        </w:rPr>
        <w:t xml:space="preserve"> ланцюгової реакції»»</w:t>
      </w:r>
      <w:r>
        <w:rPr>
          <w:lang w:val="uk-UA"/>
        </w:rPr>
        <w:t xml:space="preserve">). Якщо зразки були заморожені, розморозити та ретельно перемішати. </w:t>
      </w:r>
    </w:p>
    <w:p w14:paraId="40325BCE" w14:textId="4B7CB748" w:rsidR="00B42978" w:rsidRPr="00525463" w:rsidRDefault="00B42978" w:rsidP="00B77D7A">
      <w:pPr>
        <w:jc w:val="both"/>
        <w:rPr>
          <w:i/>
          <w:iCs/>
          <w:lang w:val="uk-UA"/>
        </w:rPr>
      </w:pPr>
      <w:bookmarkStart w:id="3" w:name="_Hlk179193197"/>
      <w:r w:rsidRPr="00525463">
        <w:rPr>
          <w:i/>
          <w:iCs/>
          <w:lang w:val="uk-UA"/>
        </w:rPr>
        <w:t xml:space="preserve">Якщо в </w:t>
      </w:r>
      <w:proofErr w:type="spellStart"/>
      <w:r w:rsidRPr="00525463">
        <w:rPr>
          <w:i/>
          <w:iCs/>
          <w:lang w:val="uk-UA"/>
        </w:rPr>
        <w:t>лізуючому</w:t>
      </w:r>
      <w:proofErr w:type="spellEnd"/>
      <w:r w:rsidRPr="00525463">
        <w:rPr>
          <w:i/>
          <w:iCs/>
          <w:lang w:val="uk-UA"/>
        </w:rPr>
        <w:t xml:space="preserve"> буфері утворився осад, його необхідно розчинити за допомогою прогрівання буфера до 60</w:t>
      </w:r>
      <w:r w:rsidRPr="00525463">
        <w:rPr>
          <w:i/>
          <w:iCs/>
        </w:rPr>
        <w:t xml:space="preserve"> ºC</w:t>
      </w:r>
      <w:r w:rsidRPr="00525463">
        <w:rPr>
          <w:i/>
          <w:iCs/>
          <w:lang w:val="uk-UA"/>
        </w:rPr>
        <w:t xml:space="preserve"> та перемішування.</w:t>
      </w:r>
      <w:r w:rsidR="00525463" w:rsidRPr="00525463">
        <w:rPr>
          <w:i/>
          <w:iCs/>
          <w:lang w:val="ru-RU"/>
        </w:rPr>
        <w:t xml:space="preserve"> </w:t>
      </w:r>
      <w:r w:rsidR="00525463" w:rsidRPr="00525463">
        <w:rPr>
          <w:i/>
          <w:iCs/>
          <w:lang w:val="uk-UA"/>
        </w:rPr>
        <w:t xml:space="preserve">Розчин магнітних часток необхідно ретельно перемішати </w:t>
      </w:r>
      <w:proofErr w:type="spellStart"/>
      <w:r w:rsidR="00525463" w:rsidRPr="00525463">
        <w:rPr>
          <w:i/>
          <w:iCs/>
          <w:lang w:val="uk-UA"/>
        </w:rPr>
        <w:t>вортексуванням</w:t>
      </w:r>
      <w:proofErr w:type="spellEnd"/>
      <w:r w:rsidR="00525463" w:rsidRPr="00525463">
        <w:rPr>
          <w:i/>
          <w:iCs/>
          <w:lang w:val="uk-UA"/>
        </w:rPr>
        <w:t xml:space="preserve"> безпосередньо перед використанням.</w:t>
      </w:r>
    </w:p>
    <w:bookmarkEnd w:id="3"/>
    <w:p w14:paraId="6EEEE217" w14:textId="77777777" w:rsidR="00B42978" w:rsidRDefault="00B42978" w:rsidP="00B77D7A">
      <w:pPr>
        <w:jc w:val="both"/>
        <w:rPr>
          <w:lang w:val="uk-UA"/>
        </w:rPr>
      </w:pPr>
    </w:p>
    <w:p w14:paraId="3A2B523E" w14:textId="65E77807" w:rsidR="00B42978" w:rsidRDefault="00D763AB" w:rsidP="00B77D7A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Робота ручним методом</w:t>
      </w:r>
    </w:p>
    <w:p w14:paraId="35C6BCD4" w14:textId="392A9A3C" w:rsidR="00604985" w:rsidRPr="00B42978" w:rsidRDefault="00604985" w:rsidP="00604985">
      <w:pPr>
        <w:numPr>
          <w:ilvl w:val="1"/>
          <w:numId w:val="3"/>
        </w:numPr>
        <w:ind w:left="0" w:firstLine="0"/>
        <w:jc w:val="both"/>
        <w:rPr>
          <w:lang w:val="uk-UA"/>
        </w:rPr>
      </w:pPr>
      <w:r w:rsidRPr="00B42978">
        <w:rPr>
          <w:lang w:val="uk-UA"/>
        </w:rPr>
        <w:t xml:space="preserve">Приготуйте </w:t>
      </w:r>
      <w:proofErr w:type="spellStart"/>
      <w:r w:rsidRPr="00B42978">
        <w:rPr>
          <w:lang w:val="uk-UA"/>
        </w:rPr>
        <w:t>сумiш</w:t>
      </w:r>
      <w:proofErr w:type="spellEnd"/>
      <w:r w:rsidRPr="00B42978">
        <w:rPr>
          <w:lang w:val="uk-UA"/>
        </w:rPr>
        <w:t xml:space="preserve"> </w:t>
      </w:r>
      <w:r w:rsidRPr="00B42978">
        <w:rPr>
          <w:i/>
          <w:lang w:val="uk-UA"/>
        </w:rPr>
        <w:t xml:space="preserve">буфера </w:t>
      </w:r>
      <w:r w:rsidRPr="00B07091">
        <w:rPr>
          <w:i/>
          <w:lang w:val="uk-UA"/>
        </w:rPr>
        <w:t xml:space="preserve">для лізису </w:t>
      </w:r>
      <w:r w:rsidRPr="00FE7F0A">
        <w:rPr>
          <w:b/>
          <w:bCs/>
          <w:i/>
          <w:iCs/>
          <w:lang w:val="en-US"/>
        </w:rPr>
        <w:t>Lysis</w:t>
      </w:r>
      <w:r w:rsidRPr="00FE7F0A">
        <w:rPr>
          <w:b/>
          <w:bCs/>
          <w:i/>
          <w:iCs/>
          <w:lang w:val="uk-UA"/>
        </w:rPr>
        <w:t xml:space="preserve"> </w:t>
      </w:r>
      <w:r w:rsidRPr="00FE7F0A">
        <w:rPr>
          <w:b/>
          <w:bCs/>
          <w:i/>
          <w:iCs/>
          <w:lang w:val="en-US"/>
        </w:rPr>
        <w:t>Buffer</w:t>
      </w:r>
      <w:r w:rsidRPr="00FE7F0A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pl-PL"/>
        </w:rPr>
        <w:t>U</w:t>
      </w:r>
      <w:r w:rsidRPr="002468F5">
        <w:rPr>
          <w:lang w:val="uk-UA"/>
        </w:rPr>
        <w:t xml:space="preserve"> </w:t>
      </w:r>
      <w:r w:rsidRPr="00FE7F0A">
        <w:rPr>
          <w:iCs/>
          <w:lang w:val="uk-UA"/>
        </w:rPr>
        <w:t>та</w:t>
      </w:r>
      <w:r w:rsidRPr="00B42978">
        <w:rPr>
          <w:i/>
          <w:lang w:val="uk-UA"/>
        </w:rPr>
        <w:t xml:space="preserve"> </w:t>
      </w:r>
      <w:proofErr w:type="spellStart"/>
      <w:r w:rsidRPr="00B42978">
        <w:rPr>
          <w:i/>
          <w:lang w:val="uk-UA"/>
        </w:rPr>
        <w:t>магнiтного</w:t>
      </w:r>
      <w:proofErr w:type="spellEnd"/>
      <w:r w:rsidRPr="00B42978">
        <w:rPr>
          <w:i/>
          <w:lang w:val="uk-UA"/>
        </w:rPr>
        <w:t xml:space="preserve"> сорбенту</w:t>
      </w:r>
      <w:r>
        <w:rPr>
          <w:i/>
          <w:lang w:val="uk-UA"/>
        </w:rPr>
        <w:t xml:space="preserve"> </w:t>
      </w:r>
      <w:r w:rsidRPr="00FE7F0A">
        <w:rPr>
          <w:b/>
          <w:bCs/>
          <w:i/>
          <w:lang w:val="uk-UA"/>
        </w:rPr>
        <w:t>МВ</w:t>
      </w:r>
      <w:r>
        <w:rPr>
          <w:b/>
          <w:bCs/>
          <w:i/>
          <w:lang w:val="pl-PL"/>
        </w:rPr>
        <w:t>U</w:t>
      </w:r>
      <w:r w:rsidRPr="00B42978">
        <w:rPr>
          <w:i/>
          <w:lang w:val="uk-UA"/>
        </w:rPr>
        <w:t xml:space="preserve"> </w:t>
      </w:r>
      <w:r w:rsidRPr="00B42978">
        <w:rPr>
          <w:lang w:val="uk-UA"/>
        </w:rPr>
        <w:t>(</w:t>
      </w:r>
      <w:r w:rsidRPr="00B07091">
        <w:rPr>
          <w:lang w:val="uk-UA"/>
        </w:rPr>
        <w:t>та внутрішнього контролю, я</w:t>
      </w:r>
      <w:r w:rsidRPr="00B42978">
        <w:rPr>
          <w:lang w:val="uk-UA"/>
        </w:rPr>
        <w:t xml:space="preserve">кщо </w:t>
      </w:r>
      <w:r w:rsidRPr="00B07091">
        <w:rPr>
          <w:lang w:val="uk-UA"/>
        </w:rPr>
        <w:t xml:space="preserve">застосовується в наборі </w:t>
      </w:r>
      <w:r w:rsidRPr="00B42978">
        <w:rPr>
          <w:lang w:val="uk-UA"/>
        </w:rPr>
        <w:t>ПЛР) з наступного розрахунку</w:t>
      </w:r>
      <w:r w:rsidRPr="00B07091">
        <w:rPr>
          <w:lang w:val="uk-UA"/>
        </w:rPr>
        <w:t>:</w:t>
      </w:r>
      <w:r w:rsidRPr="00B42978">
        <w:rPr>
          <w:lang w:val="uk-UA"/>
        </w:rPr>
        <w:t xml:space="preserve"> на один зразок: 300 </w:t>
      </w:r>
      <w:proofErr w:type="spellStart"/>
      <w:r w:rsidRPr="00B42978">
        <w:rPr>
          <w:i/>
          <w:lang w:val="uk-UA"/>
        </w:rPr>
        <w:t>мкл</w:t>
      </w:r>
      <w:proofErr w:type="spellEnd"/>
      <w:r w:rsidRPr="00B07091">
        <w:rPr>
          <w:i/>
          <w:lang w:val="uk-UA"/>
        </w:rPr>
        <w:t xml:space="preserve"> </w:t>
      </w:r>
      <w:proofErr w:type="spellStart"/>
      <w:r w:rsidRPr="00B07091">
        <w:rPr>
          <w:i/>
          <w:lang w:val="uk-UA"/>
        </w:rPr>
        <w:t>лізуючого</w:t>
      </w:r>
      <w:proofErr w:type="spellEnd"/>
      <w:r w:rsidRPr="00B07091">
        <w:rPr>
          <w:i/>
          <w:lang w:val="uk-UA"/>
        </w:rPr>
        <w:t xml:space="preserve"> </w:t>
      </w:r>
      <w:r w:rsidRPr="00B42978">
        <w:rPr>
          <w:i/>
          <w:lang w:val="uk-UA"/>
        </w:rPr>
        <w:t>буфера</w:t>
      </w:r>
      <w:r w:rsidRPr="00B07091">
        <w:rPr>
          <w:i/>
          <w:lang w:val="uk-UA"/>
        </w:rPr>
        <w:t xml:space="preserve"> та</w:t>
      </w:r>
      <w:r w:rsidRPr="00B42978">
        <w:rPr>
          <w:i/>
          <w:lang w:val="uk-UA"/>
        </w:rPr>
        <w:t xml:space="preserve"> 15 </w:t>
      </w:r>
      <w:proofErr w:type="spellStart"/>
      <w:r w:rsidRPr="00B42978">
        <w:rPr>
          <w:i/>
          <w:lang w:val="uk-UA"/>
        </w:rPr>
        <w:t>мкл</w:t>
      </w:r>
      <w:proofErr w:type="spellEnd"/>
      <w:r w:rsidRPr="00B42978">
        <w:rPr>
          <w:i/>
          <w:lang w:val="uk-UA"/>
        </w:rPr>
        <w:t xml:space="preserve"> </w:t>
      </w:r>
      <w:r w:rsidRPr="00B07091">
        <w:rPr>
          <w:i/>
          <w:lang w:val="uk-UA"/>
        </w:rPr>
        <w:t xml:space="preserve">розчину </w:t>
      </w:r>
      <w:proofErr w:type="spellStart"/>
      <w:r w:rsidRPr="00B42978">
        <w:rPr>
          <w:i/>
          <w:lang w:val="uk-UA"/>
        </w:rPr>
        <w:t>магнiтних</w:t>
      </w:r>
      <w:proofErr w:type="spellEnd"/>
      <w:r w:rsidRPr="00B42978">
        <w:rPr>
          <w:i/>
          <w:lang w:val="uk-UA"/>
        </w:rPr>
        <w:t xml:space="preserve"> </w:t>
      </w:r>
      <w:r w:rsidRPr="00B07091">
        <w:rPr>
          <w:i/>
          <w:lang w:val="uk-UA"/>
        </w:rPr>
        <w:t>часток</w:t>
      </w:r>
      <w:r w:rsidRPr="00B42978">
        <w:rPr>
          <w:i/>
          <w:lang w:val="uk-UA"/>
        </w:rPr>
        <w:t xml:space="preserve"> </w:t>
      </w:r>
      <w:r w:rsidRPr="00B07091">
        <w:rPr>
          <w:i/>
          <w:lang w:val="uk-UA"/>
        </w:rPr>
        <w:t>(та</w:t>
      </w:r>
      <w:r w:rsidRPr="00B42978">
        <w:rPr>
          <w:i/>
          <w:lang w:val="uk-UA"/>
        </w:rPr>
        <w:t xml:space="preserve"> </w:t>
      </w:r>
      <w:r>
        <w:rPr>
          <w:i/>
          <w:lang w:val="uk-UA"/>
        </w:rPr>
        <w:t>в</w:t>
      </w:r>
      <w:r w:rsidRPr="00B07091">
        <w:rPr>
          <w:i/>
          <w:lang w:val="uk-UA"/>
        </w:rPr>
        <w:t xml:space="preserve">казаний виробником набору для ПЛР об’єм </w:t>
      </w:r>
      <w:proofErr w:type="spellStart"/>
      <w:r w:rsidRPr="00B42978">
        <w:rPr>
          <w:i/>
          <w:lang w:val="uk-UA"/>
        </w:rPr>
        <w:t>внутрiшнього</w:t>
      </w:r>
      <w:proofErr w:type="spellEnd"/>
      <w:r w:rsidRPr="00B42978">
        <w:rPr>
          <w:i/>
          <w:lang w:val="uk-UA"/>
        </w:rPr>
        <w:t xml:space="preserve"> контролю </w:t>
      </w:r>
      <w:proofErr w:type="spellStart"/>
      <w:r w:rsidRPr="00B42978">
        <w:rPr>
          <w:i/>
          <w:lang w:val="uk-UA"/>
        </w:rPr>
        <w:t>екстракцii</w:t>
      </w:r>
      <w:r w:rsidR="00E81CA1">
        <w:rPr>
          <w:i/>
          <w:lang w:val="uk-UA"/>
        </w:rPr>
        <w:t>ї</w:t>
      </w:r>
      <w:proofErr w:type="spellEnd"/>
      <w:r w:rsidRPr="00B07091">
        <w:rPr>
          <w:i/>
          <w:lang w:val="uk-UA"/>
        </w:rPr>
        <w:t>)</w:t>
      </w:r>
      <w:r w:rsidRPr="00B42978">
        <w:rPr>
          <w:lang w:val="uk-UA"/>
        </w:rPr>
        <w:t xml:space="preserve">. </w:t>
      </w:r>
      <w:proofErr w:type="spellStart"/>
      <w:r w:rsidRPr="00B42978">
        <w:rPr>
          <w:lang w:val="uk-UA"/>
        </w:rPr>
        <w:t>Перемiшайте</w:t>
      </w:r>
      <w:proofErr w:type="spellEnd"/>
      <w:r w:rsidRPr="00B42978">
        <w:rPr>
          <w:lang w:val="uk-UA"/>
        </w:rPr>
        <w:t xml:space="preserve"> отриман</w:t>
      </w:r>
      <w:r w:rsidRPr="00B07091">
        <w:rPr>
          <w:lang w:val="uk-UA"/>
        </w:rPr>
        <w:t>у с</w:t>
      </w:r>
      <w:r>
        <w:rPr>
          <w:lang w:val="uk-UA"/>
        </w:rPr>
        <w:t>у</w:t>
      </w:r>
      <w:r w:rsidRPr="00B07091">
        <w:rPr>
          <w:lang w:val="uk-UA"/>
        </w:rPr>
        <w:t xml:space="preserve">міш </w:t>
      </w:r>
      <w:r w:rsidRPr="00B42978">
        <w:rPr>
          <w:lang w:val="uk-UA"/>
        </w:rPr>
        <w:t xml:space="preserve">на </w:t>
      </w:r>
      <w:proofErr w:type="spellStart"/>
      <w:r w:rsidRPr="00B42978">
        <w:rPr>
          <w:lang w:val="uk-UA"/>
        </w:rPr>
        <w:t>вортексi</w:t>
      </w:r>
      <w:proofErr w:type="spellEnd"/>
      <w:r w:rsidRPr="00B42978">
        <w:rPr>
          <w:lang w:val="uk-UA"/>
        </w:rPr>
        <w:t xml:space="preserve">. </w:t>
      </w:r>
    </w:p>
    <w:p w14:paraId="2446DC8C" w14:textId="77777777" w:rsidR="00604985" w:rsidRPr="00B42978" w:rsidRDefault="00604985" w:rsidP="00604985">
      <w:pPr>
        <w:numPr>
          <w:ilvl w:val="1"/>
          <w:numId w:val="3"/>
        </w:numPr>
        <w:ind w:left="0" w:firstLine="0"/>
        <w:jc w:val="both"/>
        <w:rPr>
          <w:lang w:val="uk-UA"/>
        </w:rPr>
      </w:pPr>
      <w:r w:rsidRPr="00B42978">
        <w:rPr>
          <w:lang w:val="uk-UA"/>
        </w:rPr>
        <w:t xml:space="preserve">Додайте </w:t>
      </w:r>
      <w:r w:rsidRPr="00B42978">
        <w:rPr>
          <w:i/>
          <w:lang w:val="uk-UA"/>
        </w:rPr>
        <w:t>3</w:t>
      </w:r>
      <w:r w:rsidRPr="00B07091">
        <w:rPr>
          <w:i/>
          <w:lang w:val="uk-UA"/>
        </w:rPr>
        <w:t>1</w:t>
      </w:r>
      <w:r w:rsidRPr="00B42978">
        <w:rPr>
          <w:i/>
          <w:lang w:val="uk-UA"/>
        </w:rPr>
        <w:t>5</w:t>
      </w:r>
      <w:r>
        <w:rPr>
          <w:i/>
          <w:lang w:val="uk-UA"/>
        </w:rPr>
        <w:t xml:space="preserve"> (+об’єм ВК)</w:t>
      </w:r>
      <w:r w:rsidRPr="00B42978">
        <w:rPr>
          <w:i/>
          <w:lang w:val="uk-UA"/>
        </w:rPr>
        <w:t xml:space="preserve"> </w:t>
      </w:r>
      <w:proofErr w:type="spellStart"/>
      <w:r w:rsidRPr="00B42978">
        <w:rPr>
          <w:i/>
          <w:lang w:val="uk-UA"/>
        </w:rPr>
        <w:t>мкл</w:t>
      </w:r>
      <w:proofErr w:type="spellEnd"/>
      <w:r w:rsidRPr="00B07091">
        <w:rPr>
          <w:i/>
          <w:lang w:val="uk-UA"/>
        </w:rPr>
        <w:t xml:space="preserve"> приготованої с</w:t>
      </w:r>
      <w:r>
        <w:rPr>
          <w:i/>
          <w:lang w:val="uk-UA"/>
        </w:rPr>
        <w:t>у</w:t>
      </w:r>
      <w:r w:rsidRPr="00B07091">
        <w:rPr>
          <w:i/>
          <w:lang w:val="uk-UA"/>
        </w:rPr>
        <w:t>міші</w:t>
      </w:r>
      <w:r w:rsidRPr="00B42978">
        <w:rPr>
          <w:i/>
          <w:lang w:val="uk-UA"/>
        </w:rPr>
        <w:t xml:space="preserve"> </w:t>
      </w:r>
      <w:r w:rsidRPr="00B07091">
        <w:rPr>
          <w:i/>
          <w:lang w:val="uk-UA"/>
        </w:rPr>
        <w:t xml:space="preserve">в </w:t>
      </w:r>
      <w:proofErr w:type="spellStart"/>
      <w:r w:rsidRPr="00B42978">
        <w:rPr>
          <w:lang w:val="uk-UA"/>
        </w:rPr>
        <w:t>мiкроцентрифужну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пробiрку</w:t>
      </w:r>
      <w:proofErr w:type="spellEnd"/>
      <w:r w:rsidRPr="00B42978">
        <w:rPr>
          <w:lang w:val="uk-UA"/>
        </w:rPr>
        <w:t xml:space="preserve"> </w:t>
      </w:r>
      <w:r w:rsidRPr="00B07091">
        <w:rPr>
          <w:lang w:val="uk-UA"/>
        </w:rPr>
        <w:t xml:space="preserve">об’ємом </w:t>
      </w:r>
      <w:r w:rsidRPr="00B42978">
        <w:rPr>
          <w:lang w:val="uk-UA"/>
        </w:rPr>
        <w:t>1,5 або 2 мл.</w:t>
      </w:r>
    </w:p>
    <w:p w14:paraId="4D879DEE" w14:textId="11ED60FC" w:rsidR="00604985" w:rsidRDefault="00604985" w:rsidP="00604985">
      <w:pPr>
        <w:numPr>
          <w:ilvl w:val="1"/>
          <w:numId w:val="3"/>
        </w:numPr>
        <w:ind w:left="0" w:firstLine="0"/>
        <w:jc w:val="both"/>
        <w:rPr>
          <w:lang w:val="uk-UA"/>
        </w:rPr>
      </w:pPr>
      <w:r w:rsidRPr="00B42978">
        <w:rPr>
          <w:lang w:val="uk-UA"/>
        </w:rPr>
        <w:t xml:space="preserve">Додайте по </w:t>
      </w:r>
      <w:r>
        <w:rPr>
          <w:lang w:val="uk-UA"/>
        </w:rPr>
        <w:t>1</w:t>
      </w:r>
      <w:r w:rsidRPr="00B42978">
        <w:rPr>
          <w:lang w:val="uk-UA"/>
        </w:rPr>
        <w:t xml:space="preserve">00 </w:t>
      </w:r>
      <w:proofErr w:type="spellStart"/>
      <w:r w:rsidRPr="00B42978">
        <w:rPr>
          <w:i/>
          <w:lang w:val="uk-UA"/>
        </w:rPr>
        <w:t>мкл</w:t>
      </w:r>
      <w:proofErr w:type="spellEnd"/>
      <w:r w:rsidRPr="00B42978">
        <w:rPr>
          <w:i/>
          <w:lang w:val="uk-UA"/>
        </w:rPr>
        <w:t xml:space="preserve"> зразка </w:t>
      </w:r>
      <w:r w:rsidRPr="00B42978">
        <w:rPr>
          <w:lang w:val="uk-UA"/>
        </w:rPr>
        <w:t>до кожно</w:t>
      </w:r>
      <w:r>
        <w:rPr>
          <w:lang w:val="uk-UA"/>
        </w:rPr>
        <w:t>ї</w:t>
      </w:r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пробiрки</w:t>
      </w:r>
      <w:proofErr w:type="spellEnd"/>
      <w:r>
        <w:rPr>
          <w:lang w:val="uk-UA"/>
        </w:rPr>
        <w:t xml:space="preserve">. </w:t>
      </w:r>
      <w:r w:rsidR="00E94D71" w:rsidRPr="002468F5">
        <w:rPr>
          <w:lang w:val="uk-UA"/>
        </w:rPr>
        <w:t xml:space="preserve">Додайте 100 </w:t>
      </w:r>
      <w:proofErr w:type="spellStart"/>
      <w:r w:rsidR="00E94D71" w:rsidRPr="002468F5">
        <w:rPr>
          <w:lang w:val="uk-UA"/>
        </w:rPr>
        <w:t>мкл</w:t>
      </w:r>
      <w:proofErr w:type="spellEnd"/>
      <w:r w:rsidR="00E94D71" w:rsidRPr="002468F5">
        <w:rPr>
          <w:lang w:val="uk-UA"/>
        </w:rPr>
        <w:t xml:space="preserve"> буфера </w:t>
      </w:r>
      <w:r w:rsidR="00E94D71">
        <w:rPr>
          <w:lang w:val="uk-UA"/>
        </w:rPr>
        <w:t xml:space="preserve">для </w:t>
      </w:r>
      <w:proofErr w:type="spellStart"/>
      <w:r w:rsidR="00E94D71">
        <w:rPr>
          <w:lang w:val="uk-UA"/>
        </w:rPr>
        <w:t>елюції</w:t>
      </w:r>
      <w:proofErr w:type="spellEnd"/>
      <w:r w:rsidR="00E94D71" w:rsidRPr="002468F5">
        <w:rPr>
          <w:lang w:val="uk-UA"/>
        </w:rPr>
        <w:t xml:space="preserve"> до </w:t>
      </w:r>
      <w:r w:rsidR="00E94D71">
        <w:rPr>
          <w:lang w:val="uk-UA"/>
        </w:rPr>
        <w:t>пробірки</w:t>
      </w:r>
      <w:r w:rsidR="00E94D71" w:rsidRPr="002468F5">
        <w:rPr>
          <w:lang w:val="uk-UA"/>
        </w:rPr>
        <w:t xml:space="preserve"> </w:t>
      </w:r>
      <w:r w:rsidR="00E94D71">
        <w:rPr>
          <w:lang w:val="uk-UA"/>
        </w:rPr>
        <w:t xml:space="preserve">для </w:t>
      </w:r>
      <w:r w:rsidR="00E94D71" w:rsidRPr="002468F5">
        <w:rPr>
          <w:lang w:val="uk-UA"/>
        </w:rPr>
        <w:t>негативн</w:t>
      </w:r>
      <w:r w:rsidR="00E94D71">
        <w:rPr>
          <w:lang w:val="uk-UA"/>
        </w:rPr>
        <w:t>ого</w:t>
      </w:r>
      <w:r w:rsidR="00E94D71" w:rsidRPr="002468F5">
        <w:rPr>
          <w:lang w:val="uk-UA"/>
        </w:rPr>
        <w:t xml:space="preserve"> контрол</w:t>
      </w:r>
      <w:r w:rsidR="00E94D71">
        <w:rPr>
          <w:lang w:val="uk-UA"/>
        </w:rPr>
        <w:t>ю</w:t>
      </w:r>
      <w:r w:rsidR="00E94D71" w:rsidRPr="002468F5">
        <w:rPr>
          <w:lang w:val="uk-UA"/>
        </w:rPr>
        <w:t xml:space="preserve"> екстракції.</w:t>
      </w:r>
      <w:r w:rsidR="00525463" w:rsidRPr="00525463">
        <w:rPr>
          <w:lang w:val="ru-RU"/>
        </w:rPr>
        <w:t xml:space="preserve"> </w:t>
      </w:r>
      <w:proofErr w:type="spellStart"/>
      <w:r w:rsidRPr="00B42978">
        <w:rPr>
          <w:lang w:val="uk-UA"/>
        </w:rPr>
        <w:t>Перемiшайте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вмiст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пробiрок</w:t>
      </w:r>
      <w:proofErr w:type="spellEnd"/>
      <w:r w:rsidRPr="00B42978">
        <w:rPr>
          <w:lang w:val="uk-UA"/>
        </w:rPr>
        <w:t xml:space="preserve"> </w:t>
      </w:r>
      <w:r>
        <w:rPr>
          <w:lang w:val="uk-UA"/>
        </w:rPr>
        <w:t xml:space="preserve">та </w:t>
      </w:r>
      <w:proofErr w:type="spellStart"/>
      <w:r w:rsidRPr="00B42978">
        <w:rPr>
          <w:lang w:val="uk-UA"/>
        </w:rPr>
        <w:t>iнкубуйте</w:t>
      </w:r>
      <w:proofErr w:type="spellEnd"/>
      <w:r w:rsidRPr="00B42978">
        <w:rPr>
          <w:lang w:val="uk-UA"/>
        </w:rPr>
        <w:t xml:space="preserve"> при </w:t>
      </w:r>
      <w:r w:rsidRPr="00B42978">
        <w:rPr>
          <w:i/>
          <w:lang w:val="uk-UA"/>
        </w:rPr>
        <w:t xml:space="preserve">65°С </w:t>
      </w:r>
      <w:r w:rsidRPr="00B42978">
        <w:rPr>
          <w:lang w:val="uk-UA"/>
        </w:rPr>
        <w:t>прот</w:t>
      </w:r>
      <w:r w:rsidR="00E81CA1">
        <w:rPr>
          <w:lang w:val="uk-UA"/>
        </w:rPr>
        <w:t>я</w:t>
      </w:r>
      <w:r w:rsidRPr="00B42978">
        <w:rPr>
          <w:lang w:val="uk-UA"/>
        </w:rPr>
        <w:t xml:space="preserve">гом 5 хв при </w:t>
      </w:r>
      <w:proofErr w:type="spellStart"/>
      <w:r w:rsidRPr="00B42978">
        <w:rPr>
          <w:lang w:val="uk-UA"/>
        </w:rPr>
        <w:t>постiйному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перемiшуваннi</w:t>
      </w:r>
      <w:proofErr w:type="spellEnd"/>
      <w:r w:rsidRPr="00B42978">
        <w:rPr>
          <w:lang w:val="uk-UA"/>
        </w:rPr>
        <w:t xml:space="preserve"> </w:t>
      </w:r>
      <w:r>
        <w:rPr>
          <w:lang w:val="uk-UA"/>
        </w:rPr>
        <w:t xml:space="preserve">на </w:t>
      </w:r>
      <w:proofErr w:type="spellStart"/>
      <w:r>
        <w:rPr>
          <w:lang w:val="uk-UA"/>
        </w:rPr>
        <w:t>термошейкері</w:t>
      </w:r>
      <w:proofErr w:type="spellEnd"/>
      <w:r>
        <w:rPr>
          <w:lang w:val="uk-UA"/>
        </w:rPr>
        <w:t xml:space="preserve"> </w:t>
      </w:r>
      <w:r w:rsidRPr="00B42978">
        <w:rPr>
          <w:lang w:val="uk-UA"/>
        </w:rPr>
        <w:t xml:space="preserve">або </w:t>
      </w:r>
      <w:proofErr w:type="spellStart"/>
      <w:r w:rsidRPr="00B42978">
        <w:rPr>
          <w:lang w:val="uk-UA"/>
        </w:rPr>
        <w:t>перiодичному</w:t>
      </w:r>
      <w:proofErr w:type="spellEnd"/>
      <w:r w:rsidRPr="00B42978">
        <w:rPr>
          <w:lang w:val="uk-UA"/>
        </w:rPr>
        <w:t xml:space="preserve"> </w:t>
      </w:r>
      <w:proofErr w:type="spellStart"/>
      <w:r>
        <w:rPr>
          <w:lang w:val="uk-UA"/>
        </w:rPr>
        <w:t>вортексуванні</w:t>
      </w:r>
      <w:proofErr w:type="spellEnd"/>
      <w:r>
        <w:rPr>
          <w:lang w:val="uk-UA"/>
        </w:rPr>
        <w:t xml:space="preserve"> </w:t>
      </w:r>
      <w:r w:rsidRPr="00B42978">
        <w:rPr>
          <w:lang w:val="uk-UA"/>
        </w:rPr>
        <w:t>(</w:t>
      </w:r>
      <w:proofErr w:type="spellStart"/>
      <w:r w:rsidRPr="00B42978">
        <w:rPr>
          <w:lang w:val="uk-UA"/>
        </w:rPr>
        <w:t>кожнi</w:t>
      </w:r>
      <w:proofErr w:type="spellEnd"/>
      <w:r w:rsidRPr="00B42978">
        <w:rPr>
          <w:lang w:val="uk-UA"/>
        </w:rPr>
        <w:t xml:space="preserve"> 2</w:t>
      </w:r>
      <w:r>
        <w:rPr>
          <w:lang w:val="uk-UA"/>
        </w:rPr>
        <w:t>-3</w:t>
      </w:r>
      <w:r w:rsidRPr="00B42978">
        <w:rPr>
          <w:lang w:val="uk-UA"/>
        </w:rPr>
        <w:t xml:space="preserve"> хв). </w:t>
      </w:r>
      <w:proofErr w:type="spellStart"/>
      <w:r w:rsidRPr="00B42978">
        <w:rPr>
          <w:lang w:val="uk-UA"/>
        </w:rPr>
        <w:t>Пiсл</w:t>
      </w:r>
      <w:r>
        <w:rPr>
          <w:lang w:val="uk-UA"/>
        </w:rPr>
        <w:t>я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закiнченн</w:t>
      </w:r>
      <w:r>
        <w:rPr>
          <w:lang w:val="uk-UA"/>
        </w:rPr>
        <w:t>я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iнкубацi</w:t>
      </w:r>
      <w:r>
        <w:rPr>
          <w:lang w:val="uk-UA"/>
        </w:rPr>
        <w:t>ї</w:t>
      </w:r>
      <w:proofErr w:type="spellEnd"/>
      <w:r>
        <w:rPr>
          <w:lang w:val="uk-UA"/>
        </w:rPr>
        <w:t xml:space="preserve"> </w:t>
      </w:r>
      <w:proofErr w:type="spellStart"/>
      <w:r w:rsidRPr="00B42978">
        <w:rPr>
          <w:lang w:val="uk-UA"/>
        </w:rPr>
        <w:t>перемiшайте</w:t>
      </w:r>
      <w:proofErr w:type="spellEnd"/>
      <w:r w:rsidRPr="00B42978">
        <w:rPr>
          <w:lang w:val="uk-UA"/>
        </w:rPr>
        <w:t xml:space="preserve"> </w:t>
      </w:r>
      <w:r w:rsidR="00E94D71">
        <w:rPr>
          <w:lang w:val="uk-UA"/>
        </w:rPr>
        <w:t>вміст пробірок</w:t>
      </w:r>
      <w:r w:rsidRPr="00B42978">
        <w:rPr>
          <w:lang w:val="uk-UA"/>
        </w:rPr>
        <w:t xml:space="preserve"> на </w:t>
      </w:r>
      <w:proofErr w:type="spellStart"/>
      <w:r w:rsidRPr="00B42978">
        <w:rPr>
          <w:lang w:val="uk-UA"/>
        </w:rPr>
        <w:t>вортексi</w:t>
      </w:r>
      <w:proofErr w:type="spellEnd"/>
      <w:r w:rsidRPr="00B42978">
        <w:rPr>
          <w:lang w:val="uk-UA"/>
        </w:rPr>
        <w:t xml:space="preserve"> прот</w:t>
      </w:r>
      <w:r>
        <w:rPr>
          <w:lang w:val="uk-UA"/>
        </w:rPr>
        <w:t>я</w:t>
      </w:r>
      <w:r w:rsidRPr="00B42978">
        <w:rPr>
          <w:lang w:val="uk-UA"/>
        </w:rPr>
        <w:t>гом 5 с.</w:t>
      </w:r>
    </w:p>
    <w:p w14:paraId="66C2A0B4" w14:textId="77777777" w:rsidR="00604985" w:rsidRDefault="00604985" w:rsidP="00604985">
      <w:pPr>
        <w:numPr>
          <w:ilvl w:val="1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Осадіть краплі короткочасним центрифугуванням. </w:t>
      </w:r>
      <w:proofErr w:type="spellStart"/>
      <w:r w:rsidRPr="00B42978">
        <w:rPr>
          <w:lang w:val="uk-UA"/>
        </w:rPr>
        <w:t>Помiстiть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пробiрки</w:t>
      </w:r>
      <w:proofErr w:type="spellEnd"/>
      <w:r w:rsidRPr="00B42978">
        <w:rPr>
          <w:lang w:val="uk-UA"/>
        </w:rPr>
        <w:t xml:space="preserve"> </w:t>
      </w:r>
      <w:r>
        <w:rPr>
          <w:lang w:val="uk-UA"/>
        </w:rPr>
        <w:t>на магнітний штатив</w:t>
      </w:r>
      <w:r w:rsidRPr="00B42978">
        <w:rPr>
          <w:lang w:val="uk-UA"/>
        </w:rPr>
        <w:t xml:space="preserve"> на 60 с. Обережно </w:t>
      </w:r>
      <w:proofErr w:type="spellStart"/>
      <w:r w:rsidRPr="00B42978">
        <w:rPr>
          <w:lang w:val="uk-UA"/>
        </w:rPr>
        <w:t>видалiть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надосадову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рiдину</w:t>
      </w:r>
      <w:proofErr w:type="spellEnd"/>
      <w:r w:rsidRPr="00B42978">
        <w:rPr>
          <w:lang w:val="uk-UA"/>
        </w:rPr>
        <w:t xml:space="preserve">, не торкаючись </w:t>
      </w:r>
      <w:proofErr w:type="spellStart"/>
      <w:r w:rsidRPr="00B42978">
        <w:rPr>
          <w:lang w:val="uk-UA"/>
        </w:rPr>
        <w:t>магнiтного</w:t>
      </w:r>
      <w:proofErr w:type="spellEnd"/>
      <w:r w:rsidRPr="00B42978">
        <w:rPr>
          <w:lang w:val="uk-UA"/>
        </w:rPr>
        <w:t xml:space="preserve"> сорбенту.</w:t>
      </w:r>
    </w:p>
    <w:p w14:paraId="539C1326" w14:textId="67508CCD" w:rsidR="00604985" w:rsidRDefault="00604985" w:rsidP="00604985">
      <w:pPr>
        <w:numPr>
          <w:ilvl w:val="1"/>
          <w:numId w:val="3"/>
        </w:numPr>
        <w:ind w:left="0" w:firstLine="0"/>
        <w:jc w:val="both"/>
        <w:rPr>
          <w:lang w:val="uk-UA"/>
        </w:rPr>
      </w:pPr>
      <w:r w:rsidRPr="00B42978">
        <w:rPr>
          <w:lang w:val="uk-UA"/>
        </w:rPr>
        <w:lastRenderedPageBreak/>
        <w:t xml:space="preserve">Додайте 300 </w:t>
      </w:r>
      <w:proofErr w:type="spellStart"/>
      <w:r w:rsidRPr="00B42978">
        <w:rPr>
          <w:i/>
          <w:lang w:val="uk-UA"/>
        </w:rPr>
        <w:t>мкл</w:t>
      </w:r>
      <w:proofErr w:type="spellEnd"/>
      <w:r w:rsidRPr="00B42978">
        <w:rPr>
          <w:i/>
          <w:lang w:val="uk-UA"/>
        </w:rPr>
        <w:t xml:space="preserve"> буфера </w:t>
      </w:r>
      <w:r w:rsidRPr="00B07091">
        <w:rPr>
          <w:i/>
          <w:lang w:val="uk-UA"/>
        </w:rPr>
        <w:t>для промивання 1</w:t>
      </w:r>
      <w:r w:rsidRPr="00B42978">
        <w:rPr>
          <w:i/>
          <w:lang w:val="uk-UA"/>
        </w:rPr>
        <w:t xml:space="preserve"> </w:t>
      </w:r>
      <w:r w:rsidRPr="00FE7F0A">
        <w:rPr>
          <w:b/>
          <w:bCs/>
          <w:i/>
          <w:iCs/>
          <w:lang w:val="en-US"/>
        </w:rPr>
        <w:t>Wash</w:t>
      </w:r>
      <w:r w:rsidRPr="00FE7F0A">
        <w:rPr>
          <w:b/>
          <w:bCs/>
          <w:i/>
          <w:iCs/>
          <w:lang w:val="ru-RU"/>
        </w:rPr>
        <w:t xml:space="preserve"> </w:t>
      </w:r>
      <w:r w:rsidRPr="00FE7F0A">
        <w:rPr>
          <w:b/>
          <w:bCs/>
          <w:i/>
          <w:iCs/>
          <w:lang w:val="en-US"/>
        </w:rPr>
        <w:t>Buffer</w:t>
      </w:r>
      <w:r w:rsidRPr="00FE7F0A">
        <w:rPr>
          <w:b/>
          <w:bCs/>
          <w:i/>
          <w:iCs/>
          <w:lang w:val="ru-RU"/>
        </w:rPr>
        <w:t xml:space="preserve"> 1</w:t>
      </w:r>
      <w:r>
        <w:rPr>
          <w:b/>
          <w:bCs/>
          <w:i/>
          <w:iCs/>
          <w:lang w:val="pl-PL"/>
        </w:rPr>
        <w:t>U</w:t>
      </w:r>
      <w:r w:rsidRPr="002468F5">
        <w:rPr>
          <w:lang w:val="ru-RU"/>
        </w:rPr>
        <w:t xml:space="preserve"> </w:t>
      </w:r>
      <w:r>
        <w:rPr>
          <w:lang w:val="uk-UA"/>
        </w:rPr>
        <w:t xml:space="preserve">та </w:t>
      </w:r>
      <w:proofErr w:type="spellStart"/>
      <w:r>
        <w:rPr>
          <w:lang w:val="uk-UA"/>
        </w:rPr>
        <w:t>пере</w:t>
      </w:r>
      <w:r w:rsidRPr="00B42978">
        <w:rPr>
          <w:lang w:val="uk-UA"/>
        </w:rPr>
        <w:t>мiшайте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вмiст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пробiрок</w:t>
      </w:r>
      <w:proofErr w:type="spellEnd"/>
      <w:r w:rsidRPr="00B42978">
        <w:rPr>
          <w:lang w:val="uk-UA"/>
        </w:rPr>
        <w:t xml:space="preserve"> на </w:t>
      </w:r>
      <w:proofErr w:type="spellStart"/>
      <w:r w:rsidRPr="00B42978">
        <w:rPr>
          <w:lang w:val="uk-UA"/>
        </w:rPr>
        <w:t>вортексi</w:t>
      </w:r>
      <w:proofErr w:type="spellEnd"/>
      <w:r w:rsidRPr="00B42978">
        <w:rPr>
          <w:lang w:val="uk-UA"/>
        </w:rPr>
        <w:t xml:space="preserve"> прот</w:t>
      </w:r>
      <w:r w:rsidRPr="00B07091">
        <w:rPr>
          <w:lang w:val="uk-UA"/>
        </w:rPr>
        <w:t>я</w:t>
      </w:r>
      <w:r w:rsidRPr="00B42978">
        <w:rPr>
          <w:lang w:val="uk-UA"/>
        </w:rPr>
        <w:t>гом 5 с.</w:t>
      </w:r>
    </w:p>
    <w:p w14:paraId="25977904" w14:textId="77777777" w:rsidR="00604985" w:rsidRDefault="00604985" w:rsidP="00604985">
      <w:pPr>
        <w:numPr>
          <w:ilvl w:val="1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Осадіть краплі короткочасним центрифугуванням. </w:t>
      </w:r>
      <w:proofErr w:type="spellStart"/>
      <w:r w:rsidRPr="00B42978">
        <w:rPr>
          <w:lang w:val="uk-UA"/>
        </w:rPr>
        <w:t>Помiстiть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пробiрки</w:t>
      </w:r>
      <w:proofErr w:type="spellEnd"/>
      <w:r w:rsidRPr="00B42978">
        <w:rPr>
          <w:lang w:val="uk-UA"/>
        </w:rPr>
        <w:t xml:space="preserve"> </w:t>
      </w:r>
      <w:r>
        <w:rPr>
          <w:lang w:val="uk-UA"/>
        </w:rPr>
        <w:t>на магнітний штатив</w:t>
      </w:r>
      <w:r w:rsidRPr="00B42978">
        <w:rPr>
          <w:lang w:val="uk-UA"/>
        </w:rPr>
        <w:t xml:space="preserve"> на 60 с. Обережно </w:t>
      </w:r>
      <w:proofErr w:type="spellStart"/>
      <w:r w:rsidRPr="00B42978">
        <w:rPr>
          <w:lang w:val="uk-UA"/>
        </w:rPr>
        <w:t>видалiть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надосадову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рiдину</w:t>
      </w:r>
      <w:proofErr w:type="spellEnd"/>
      <w:r w:rsidRPr="00B42978">
        <w:rPr>
          <w:lang w:val="uk-UA"/>
        </w:rPr>
        <w:t xml:space="preserve">, не торкаючись </w:t>
      </w:r>
      <w:proofErr w:type="spellStart"/>
      <w:r w:rsidRPr="00B42978">
        <w:rPr>
          <w:lang w:val="uk-UA"/>
        </w:rPr>
        <w:t>магнiтного</w:t>
      </w:r>
      <w:proofErr w:type="spellEnd"/>
      <w:r w:rsidRPr="00B42978">
        <w:rPr>
          <w:lang w:val="uk-UA"/>
        </w:rPr>
        <w:t xml:space="preserve"> сорбенту.</w:t>
      </w:r>
    </w:p>
    <w:p w14:paraId="3F0A4A9F" w14:textId="7ED05B17" w:rsidR="00604985" w:rsidRDefault="00604985" w:rsidP="00604985">
      <w:pPr>
        <w:numPr>
          <w:ilvl w:val="1"/>
          <w:numId w:val="3"/>
        </w:numPr>
        <w:ind w:left="0" w:firstLine="0"/>
        <w:jc w:val="both"/>
        <w:rPr>
          <w:lang w:val="uk-UA"/>
        </w:rPr>
      </w:pPr>
      <w:r w:rsidRPr="00B42978">
        <w:rPr>
          <w:lang w:val="uk-UA"/>
        </w:rPr>
        <w:t xml:space="preserve">Додайте 300 </w:t>
      </w:r>
      <w:proofErr w:type="spellStart"/>
      <w:r w:rsidRPr="00B42978">
        <w:rPr>
          <w:i/>
          <w:lang w:val="uk-UA"/>
        </w:rPr>
        <w:t>мкл</w:t>
      </w:r>
      <w:proofErr w:type="spellEnd"/>
      <w:r w:rsidRPr="00B42978">
        <w:rPr>
          <w:i/>
          <w:lang w:val="uk-UA"/>
        </w:rPr>
        <w:t xml:space="preserve"> буфера </w:t>
      </w:r>
      <w:r w:rsidRPr="00B07091">
        <w:rPr>
          <w:i/>
          <w:lang w:val="uk-UA"/>
        </w:rPr>
        <w:t xml:space="preserve">для промивання </w:t>
      </w:r>
      <w:r>
        <w:rPr>
          <w:i/>
          <w:lang w:val="uk-UA"/>
        </w:rPr>
        <w:t>2</w:t>
      </w:r>
      <w:r w:rsidRPr="00B42978">
        <w:rPr>
          <w:i/>
          <w:lang w:val="uk-UA"/>
        </w:rPr>
        <w:t xml:space="preserve"> </w:t>
      </w:r>
      <w:r w:rsidRPr="00FE7F0A">
        <w:rPr>
          <w:b/>
          <w:bCs/>
          <w:i/>
          <w:iCs/>
          <w:lang w:val="en-US"/>
        </w:rPr>
        <w:t>Wash</w:t>
      </w:r>
      <w:r w:rsidRPr="00FE7F0A">
        <w:rPr>
          <w:b/>
          <w:bCs/>
          <w:i/>
          <w:iCs/>
          <w:lang w:val="ru-RU"/>
        </w:rPr>
        <w:t xml:space="preserve"> </w:t>
      </w:r>
      <w:r w:rsidRPr="00FE7F0A">
        <w:rPr>
          <w:b/>
          <w:bCs/>
          <w:i/>
          <w:iCs/>
          <w:lang w:val="en-US"/>
        </w:rPr>
        <w:t>Buffer</w:t>
      </w:r>
      <w:r w:rsidRPr="00FE7F0A">
        <w:rPr>
          <w:b/>
          <w:bCs/>
          <w:i/>
          <w:iCs/>
          <w:lang w:val="ru-RU"/>
        </w:rPr>
        <w:t xml:space="preserve"> 2</w:t>
      </w:r>
      <w:r>
        <w:rPr>
          <w:b/>
          <w:bCs/>
          <w:i/>
          <w:iCs/>
          <w:lang w:val="pl-PL"/>
        </w:rPr>
        <w:t>U</w:t>
      </w:r>
      <w:r w:rsidRPr="002468F5">
        <w:rPr>
          <w:lang w:val="ru-RU"/>
        </w:rPr>
        <w:t xml:space="preserve"> </w:t>
      </w:r>
      <w:r>
        <w:rPr>
          <w:lang w:val="uk-UA"/>
        </w:rPr>
        <w:t xml:space="preserve">та </w:t>
      </w:r>
      <w:proofErr w:type="spellStart"/>
      <w:r>
        <w:rPr>
          <w:lang w:val="uk-UA"/>
        </w:rPr>
        <w:t>пере</w:t>
      </w:r>
      <w:r w:rsidRPr="00B42978">
        <w:rPr>
          <w:lang w:val="uk-UA"/>
        </w:rPr>
        <w:t>мiшайте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вмiст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пробiрок</w:t>
      </w:r>
      <w:proofErr w:type="spellEnd"/>
      <w:r w:rsidRPr="00B42978">
        <w:rPr>
          <w:lang w:val="uk-UA"/>
        </w:rPr>
        <w:t xml:space="preserve"> на </w:t>
      </w:r>
      <w:proofErr w:type="spellStart"/>
      <w:r w:rsidRPr="00B42978">
        <w:rPr>
          <w:lang w:val="uk-UA"/>
        </w:rPr>
        <w:t>вортексi</w:t>
      </w:r>
      <w:proofErr w:type="spellEnd"/>
      <w:r w:rsidRPr="00B42978">
        <w:rPr>
          <w:lang w:val="uk-UA"/>
        </w:rPr>
        <w:t xml:space="preserve"> прот</w:t>
      </w:r>
      <w:r w:rsidRPr="00B07091">
        <w:rPr>
          <w:lang w:val="uk-UA"/>
        </w:rPr>
        <w:t>я</w:t>
      </w:r>
      <w:r w:rsidRPr="00B42978">
        <w:rPr>
          <w:lang w:val="uk-UA"/>
        </w:rPr>
        <w:t>гом 5 с.</w:t>
      </w:r>
    </w:p>
    <w:p w14:paraId="08DD8A22" w14:textId="77777777" w:rsidR="00604985" w:rsidRDefault="00604985" w:rsidP="00604985">
      <w:pPr>
        <w:numPr>
          <w:ilvl w:val="1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Осадіть краплі короткочасним центрифугуванням. </w:t>
      </w:r>
      <w:proofErr w:type="spellStart"/>
      <w:r w:rsidRPr="00B42978">
        <w:rPr>
          <w:lang w:val="uk-UA"/>
        </w:rPr>
        <w:t>Помiстiть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пробiрки</w:t>
      </w:r>
      <w:proofErr w:type="spellEnd"/>
      <w:r w:rsidRPr="00B42978">
        <w:rPr>
          <w:lang w:val="uk-UA"/>
        </w:rPr>
        <w:t xml:space="preserve"> </w:t>
      </w:r>
      <w:r>
        <w:rPr>
          <w:lang w:val="uk-UA"/>
        </w:rPr>
        <w:t>на магнітний штатив</w:t>
      </w:r>
      <w:r w:rsidRPr="00B42978">
        <w:rPr>
          <w:lang w:val="uk-UA"/>
        </w:rPr>
        <w:t xml:space="preserve"> на 60 с. Обережно </w:t>
      </w:r>
      <w:proofErr w:type="spellStart"/>
      <w:r w:rsidRPr="00B42978">
        <w:rPr>
          <w:lang w:val="uk-UA"/>
        </w:rPr>
        <w:t>видалiть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надосадову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рiдину</w:t>
      </w:r>
      <w:proofErr w:type="spellEnd"/>
      <w:r w:rsidRPr="00B42978">
        <w:rPr>
          <w:lang w:val="uk-UA"/>
        </w:rPr>
        <w:t xml:space="preserve">, не торкаючись </w:t>
      </w:r>
      <w:proofErr w:type="spellStart"/>
      <w:r w:rsidRPr="00B42978">
        <w:rPr>
          <w:lang w:val="uk-UA"/>
        </w:rPr>
        <w:t>магнiтного</w:t>
      </w:r>
      <w:proofErr w:type="spellEnd"/>
      <w:r w:rsidRPr="00B42978">
        <w:rPr>
          <w:lang w:val="uk-UA"/>
        </w:rPr>
        <w:t xml:space="preserve"> сорбенту.</w:t>
      </w:r>
    </w:p>
    <w:p w14:paraId="3609020F" w14:textId="2758C488" w:rsidR="00604985" w:rsidRDefault="00604985" w:rsidP="00604985">
      <w:pPr>
        <w:numPr>
          <w:ilvl w:val="1"/>
          <w:numId w:val="3"/>
        </w:numPr>
        <w:ind w:left="0" w:firstLine="0"/>
        <w:jc w:val="both"/>
        <w:rPr>
          <w:lang w:val="uk-UA"/>
        </w:rPr>
      </w:pPr>
      <w:r w:rsidRPr="00B42978">
        <w:rPr>
          <w:lang w:val="uk-UA"/>
        </w:rPr>
        <w:t xml:space="preserve">Додайте </w:t>
      </w:r>
      <w:r>
        <w:rPr>
          <w:lang w:val="uk-UA"/>
        </w:rPr>
        <w:t>1</w:t>
      </w:r>
      <w:r w:rsidRPr="00B42978">
        <w:rPr>
          <w:lang w:val="uk-UA"/>
        </w:rPr>
        <w:t xml:space="preserve">00 </w:t>
      </w:r>
      <w:proofErr w:type="spellStart"/>
      <w:r w:rsidRPr="00B42978">
        <w:rPr>
          <w:i/>
          <w:lang w:val="uk-UA"/>
        </w:rPr>
        <w:t>мкл</w:t>
      </w:r>
      <w:proofErr w:type="spellEnd"/>
      <w:r w:rsidRPr="00B42978">
        <w:rPr>
          <w:i/>
          <w:lang w:val="uk-UA"/>
        </w:rPr>
        <w:t xml:space="preserve"> буфера </w:t>
      </w:r>
      <w:r w:rsidRPr="00B07091">
        <w:rPr>
          <w:i/>
          <w:lang w:val="uk-UA"/>
        </w:rPr>
        <w:t xml:space="preserve">для </w:t>
      </w:r>
      <w:proofErr w:type="spellStart"/>
      <w:r>
        <w:rPr>
          <w:i/>
          <w:lang w:val="uk-UA"/>
        </w:rPr>
        <w:t>елюції</w:t>
      </w:r>
      <w:proofErr w:type="spellEnd"/>
      <w:r w:rsidRPr="00B42978">
        <w:rPr>
          <w:i/>
          <w:lang w:val="uk-UA"/>
        </w:rPr>
        <w:t xml:space="preserve"> </w:t>
      </w:r>
      <w:r w:rsidRPr="00FE7F0A">
        <w:rPr>
          <w:b/>
          <w:bCs/>
          <w:i/>
          <w:iCs/>
          <w:lang w:val="en-US"/>
        </w:rPr>
        <w:t>Elution</w:t>
      </w:r>
      <w:r w:rsidRPr="00FE7F0A">
        <w:rPr>
          <w:b/>
          <w:bCs/>
          <w:i/>
          <w:iCs/>
          <w:lang w:val="uk-UA"/>
        </w:rPr>
        <w:t xml:space="preserve"> </w:t>
      </w:r>
      <w:r w:rsidRPr="00FE7F0A">
        <w:rPr>
          <w:b/>
          <w:bCs/>
          <w:i/>
          <w:iCs/>
          <w:lang w:val="en-US"/>
        </w:rPr>
        <w:t>Buffer</w:t>
      </w:r>
      <w:r w:rsidRPr="00FE7F0A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pl-PL"/>
        </w:rPr>
        <w:t>U</w:t>
      </w:r>
      <w:r w:rsidRPr="002468F5">
        <w:rPr>
          <w:lang w:val="uk-UA"/>
        </w:rPr>
        <w:t xml:space="preserve"> </w:t>
      </w:r>
      <w:r>
        <w:rPr>
          <w:lang w:val="uk-UA"/>
        </w:rPr>
        <w:t xml:space="preserve">та </w:t>
      </w:r>
      <w:proofErr w:type="spellStart"/>
      <w:r>
        <w:rPr>
          <w:lang w:val="uk-UA"/>
        </w:rPr>
        <w:t>пере</w:t>
      </w:r>
      <w:r w:rsidRPr="00B42978">
        <w:rPr>
          <w:lang w:val="uk-UA"/>
        </w:rPr>
        <w:t>мiшайте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вмiст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пробiрок</w:t>
      </w:r>
      <w:proofErr w:type="spellEnd"/>
      <w:r w:rsidRPr="00B42978">
        <w:rPr>
          <w:lang w:val="uk-UA"/>
        </w:rPr>
        <w:t xml:space="preserve"> на </w:t>
      </w:r>
      <w:proofErr w:type="spellStart"/>
      <w:r w:rsidRPr="00B42978">
        <w:rPr>
          <w:lang w:val="uk-UA"/>
        </w:rPr>
        <w:t>вортексi</w:t>
      </w:r>
      <w:proofErr w:type="spellEnd"/>
      <w:r w:rsidRPr="00B42978">
        <w:rPr>
          <w:lang w:val="uk-UA"/>
        </w:rPr>
        <w:t xml:space="preserve"> прот</w:t>
      </w:r>
      <w:r w:rsidRPr="00B07091">
        <w:rPr>
          <w:lang w:val="uk-UA"/>
        </w:rPr>
        <w:t>я</w:t>
      </w:r>
      <w:r w:rsidRPr="00B42978">
        <w:rPr>
          <w:lang w:val="uk-UA"/>
        </w:rPr>
        <w:t>гом 5 с.</w:t>
      </w:r>
    </w:p>
    <w:p w14:paraId="12A0CCC6" w14:textId="3619C266" w:rsidR="00604985" w:rsidRDefault="00604985" w:rsidP="00604985">
      <w:pPr>
        <w:numPr>
          <w:ilvl w:val="1"/>
          <w:numId w:val="3"/>
        </w:numPr>
        <w:ind w:left="0" w:firstLine="0"/>
        <w:jc w:val="both"/>
        <w:rPr>
          <w:lang w:val="uk-UA"/>
        </w:rPr>
      </w:pPr>
      <w:r>
        <w:rPr>
          <w:lang w:val="uk-UA"/>
        </w:rPr>
        <w:t>І</w:t>
      </w:r>
      <w:r w:rsidRPr="00B42978">
        <w:rPr>
          <w:lang w:val="uk-UA"/>
        </w:rPr>
        <w:t xml:space="preserve">нкубуйте при </w:t>
      </w:r>
      <w:r w:rsidRPr="00B42978">
        <w:rPr>
          <w:i/>
          <w:lang w:val="uk-UA"/>
        </w:rPr>
        <w:t xml:space="preserve">65°С </w:t>
      </w:r>
      <w:r w:rsidRPr="00B42978">
        <w:rPr>
          <w:lang w:val="uk-UA"/>
        </w:rPr>
        <w:t>прот</w:t>
      </w:r>
      <w:r>
        <w:rPr>
          <w:lang w:val="uk-UA"/>
        </w:rPr>
        <w:t>я</w:t>
      </w:r>
      <w:r w:rsidRPr="00B42978">
        <w:rPr>
          <w:lang w:val="uk-UA"/>
        </w:rPr>
        <w:t xml:space="preserve">гом 5 хв при </w:t>
      </w:r>
      <w:proofErr w:type="spellStart"/>
      <w:r w:rsidRPr="00B42978">
        <w:rPr>
          <w:lang w:val="uk-UA"/>
        </w:rPr>
        <w:t>постiйному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перемiшуваннi</w:t>
      </w:r>
      <w:proofErr w:type="spellEnd"/>
      <w:r w:rsidRPr="00B42978">
        <w:rPr>
          <w:lang w:val="uk-UA"/>
        </w:rPr>
        <w:t xml:space="preserve"> </w:t>
      </w:r>
      <w:r>
        <w:rPr>
          <w:lang w:val="uk-UA"/>
        </w:rPr>
        <w:t xml:space="preserve">на </w:t>
      </w:r>
      <w:proofErr w:type="spellStart"/>
      <w:r>
        <w:rPr>
          <w:lang w:val="uk-UA"/>
        </w:rPr>
        <w:t>термошейкері</w:t>
      </w:r>
      <w:proofErr w:type="spellEnd"/>
      <w:r>
        <w:rPr>
          <w:lang w:val="uk-UA"/>
        </w:rPr>
        <w:t xml:space="preserve"> </w:t>
      </w:r>
      <w:r w:rsidRPr="00B42978">
        <w:rPr>
          <w:lang w:val="uk-UA"/>
        </w:rPr>
        <w:t xml:space="preserve">або </w:t>
      </w:r>
      <w:proofErr w:type="spellStart"/>
      <w:r w:rsidRPr="00B42978">
        <w:rPr>
          <w:lang w:val="uk-UA"/>
        </w:rPr>
        <w:t>перiодичному</w:t>
      </w:r>
      <w:proofErr w:type="spellEnd"/>
      <w:r w:rsidRPr="00B42978">
        <w:rPr>
          <w:lang w:val="uk-UA"/>
        </w:rPr>
        <w:t xml:space="preserve"> </w:t>
      </w:r>
      <w:proofErr w:type="spellStart"/>
      <w:r>
        <w:rPr>
          <w:lang w:val="uk-UA"/>
        </w:rPr>
        <w:t>вортексуванні</w:t>
      </w:r>
      <w:proofErr w:type="spellEnd"/>
      <w:r>
        <w:rPr>
          <w:lang w:val="uk-UA"/>
        </w:rPr>
        <w:t xml:space="preserve"> </w:t>
      </w:r>
      <w:r w:rsidRPr="00B42978">
        <w:rPr>
          <w:lang w:val="uk-UA"/>
        </w:rPr>
        <w:t>(</w:t>
      </w:r>
      <w:proofErr w:type="spellStart"/>
      <w:r w:rsidRPr="00B42978">
        <w:rPr>
          <w:lang w:val="uk-UA"/>
        </w:rPr>
        <w:t>кожнi</w:t>
      </w:r>
      <w:proofErr w:type="spellEnd"/>
      <w:r w:rsidRPr="00B42978">
        <w:rPr>
          <w:lang w:val="uk-UA"/>
        </w:rPr>
        <w:t xml:space="preserve"> 2</w:t>
      </w:r>
      <w:r>
        <w:rPr>
          <w:lang w:val="uk-UA"/>
        </w:rPr>
        <w:t>-3</w:t>
      </w:r>
      <w:r w:rsidRPr="00B42978">
        <w:rPr>
          <w:lang w:val="uk-UA"/>
        </w:rPr>
        <w:t xml:space="preserve"> хв). </w:t>
      </w:r>
      <w:proofErr w:type="spellStart"/>
      <w:r w:rsidRPr="00B42978">
        <w:rPr>
          <w:lang w:val="uk-UA"/>
        </w:rPr>
        <w:t>Пiсл</w:t>
      </w:r>
      <w:r>
        <w:rPr>
          <w:lang w:val="uk-UA"/>
        </w:rPr>
        <w:t>я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закiнченн</w:t>
      </w:r>
      <w:r>
        <w:rPr>
          <w:lang w:val="uk-UA"/>
        </w:rPr>
        <w:t>я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iнкубацi</w:t>
      </w:r>
      <w:r>
        <w:rPr>
          <w:lang w:val="uk-UA"/>
        </w:rPr>
        <w:t>ї</w:t>
      </w:r>
      <w:proofErr w:type="spellEnd"/>
      <w:r>
        <w:rPr>
          <w:lang w:val="uk-UA"/>
        </w:rPr>
        <w:t xml:space="preserve"> </w:t>
      </w:r>
      <w:proofErr w:type="spellStart"/>
      <w:r w:rsidRPr="00B42978">
        <w:rPr>
          <w:lang w:val="uk-UA"/>
        </w:rPr>
        <w:t>перемiшайте</w:t>
      </w:r>
      <w:proofErr w:type="spellEnd"/>
      <w:r w:rsidRPr="00B42978">
        <w:rPr>
          <w:lang w:val="uk-UA"/>
        </w:rPr>
        <w:t xml:space="preserve"> </w:t>
      </w:r>
      <w:r w:rsidR="00525463">
        <w:rPr>
          <w:lang w:val="uk-UA"/>
        </w:rPr>
        <w:t xml:space="preserve">вміст </w:t>
      </w:r>
      <w:proofErr w:type="spellStart"/>
      <w:r w:rsidRPr="00B42978">
        <w:rPr>
          <w:lang w:val="uk-UA"/>
        </w:rPr>
        <w:t>пробiр</w:t>
      </w:r>
      <w:r w:rsidR="00525463">
        <w:rPr>
          <w:lang w:val="uk-UA"/>
        </w:rPr>
        <w:t>ок</w:t>
      </w:r>
      <w:proofErr w:type="spellEnd"/>
      <w:r w:rsidRPr="00B42978">
        <w:rPr>
          <w:lang w:val="uk-UA"/>
        </w:rPr>
        <w:t xml:space="preserve"> на </w:t>
      </w:r>
      <w:proofErr w:type="spellStart"/>
      <w:r w:rsidRPr="00B42978">
        <w:rPr>
          <w:lang w:val="uk-UA"/>
        </w:rPr>
        <w:t>вортексi</w:t>
      </w:r>
      <w:proofErr w:type="spellEnd"/>
      <w:r w:rsidRPr="00B42978">
        <w:rPr>
          <w:lang w:val="uk-UA"/>
        </w:rPr>
        <w:t xml:space="preserve"> прот</w:t>
      </w:r>
      <w:r>
        <w:rPr>
          <w:lang w:val="uk-UA"/>
        </w:rPr>
        <w:t>я</w:t>
      </w:r>
      <w:r w:rsidRPr="00B42978">
        <w:rPr>
          <w:lang w:val="uk-UA"/>
        </w:rPr>
        <w:t>гом 5 с.</w:t>
      </w:r>
    </w:p>
    <w:p w14:paraId="3DDC7ACE" w14:textId="77777777" w:rsidR="00604985" w:rsidRDefault="00604985" w:rsidP="00604985">
      <w:pPr>
        <w:numPr>
          <w:ilvl w:val="1"/>
          <w:numId w:val="3"/>
        </w:numPr>
        <w:ind w:left="0" w:firstLine="0"/>
        <w:jc w:val="both"/>
        <w:rPr>
          <w:lang w:val="uk-UA"/>
        </w:rPr>
      </w:pPr>
      <w:r w:rsidRPr="00B07091">
        <w:rPr>
          <w:lang w:val="uk-UA"/>
        </w:rPr>
        <w:t xml:space="preserve">Осадіть краплі короткочасним центрифугуванням. </w:t>
      </w:r>
      <w:proofErr w:type="spellStart"/>
      <w:r w:rsidRPr="00B42978">
        <w:rPr>
          <w:lang w:val="uk-UA"/>
        </w:rPr>
        <w:t>Помiстiть</w:t>
      </w:r>
      <w:proofErr w:type="spellEnd"/>
      <w:r w:rsidRPr="00B42978">
        <w:rPr>
          <w:lang w:val="uk-UA"/>
        </w:rPr>
        <w:t xml:space="preserve"> </w:t>
      </w:r>
      <w:proofErr w:type="spellStart"/>
      <w:r w:rsidRPr="00B42978">
        <w:rPr>
          <w:lang w:val="uk-UA"/>
        </w:rPr>
        <w:t>пробiрки</w:t>
      </w:r>
      <w:proofErr w:type="spellEnd"/>
      <w:r w:rsidRPr="00B42978">
        <w:rPr>
          <w:lang w:val="uk-UA"/>
        </w:rPr>
        <w:t xml:space="preserve"> </w:t>
      </w:r>
      <w:r w:rsidRPr="00B07091">
        <w:rPr>
          <w:lang w:val="uk-UA"/>
        </w:rPr>
        <w:t>на магнітний штатив</w:t>
      </w:r>
      <w:r w:rsidRPr="00B42978">
        <w:rPr>
          <w:lang w:val="uk-UA"/>
        </w:rPr>
        <w:t xml:space="preserve"> на </w:t>
      </w:r>
      <w:r w:rsidRPr="00B07091">
        <w:rPr>
          <w:lang w:val="uk-UA"/>
        </w:rPr>
        <w:t>2 хв</w:t>
      </w:r>
      <w:r w:rsidRPr="00B42978">
        <w:rPr>
          <w:lang w:val="uk-UA"/>
        </w:rPr>
        <w:t xml:space="preserve">. </w:t>
      </w:r>
      <w:r>
        <w:rPr>
          <w:lang w:val="uk-UA"/>
        </w:rPr>
        <w:t xml:space="preserve">Обережно відберіть </w:t>
      </w:r>
      <w:proofErr w:type="spellStart"/>
      <w:r>
        <w:rPr>
          <w:lang w:val="uk-UA"/>
        </w:rPr>
        <w:t>елюат</w:t>
      </w:r>
      <w:proofErr w:type="spellEnd"/>
      <w:r>
        <w:rPr>
          <w:lang w:val="uk-UA"/>
        </w:rPr>
        <w:t xml:space="preserve"> і перенесіть у нові пробірки. </w:t>
      </w:r>
      <w:proofErr w:type="spellStart"/>
      <w:r>
        <w:rPr>
          <w:lang w:val="uk-UA"/>
        </w:rPr>
        <w:t>Елюат</w:t>
      </w:r>
      <w:proofErr w:type="spellEnd"/>
      <w:r>
        <w:rPr>
          <w:lang w:val="uk-UA"/>
        </w:rPr>
        <w:t xml:space="preserve"> містить виділену ДНК та РНК, готову для використання у подальших дослідженнях.</w:t>
      </w:r>
    </w:p>
    <w:p w14:paraId="15ED1A8D" w14:textId="44204E1E" w:rsidR="00B135A1" w:rsidRDefault="00B135A1" w:rsidP="00B135A1">
      <w:pPr>
        <w:jc w:val="both"/>
        <w:rPr>
          <w:lang w:val="uk-UA"/>
        </w:rPr>
      </w:pPr>
      <w:r w:rsidRPr="009C2ABB">
        <w:rPr>
          <w:lang w:val="uk-UA"/>
        </w:rPr>
        <w:t>Зразки</w:t>
      </w:r>
      <w:r w:rsidRPr="009C2ABB">
        <w:rPr>
          <w:lang w:val="ru-RU"/>
        </w:rPr>
        <w:t xml:space="preserve"> </w:t>
      </w:r>
      <w:proofErr w:type="spellStart"/>
      <w:r>
        <w:rPr>
          <w:lang w:val="ru-RU"/>
        </w:rPr>
        <w:t>очищених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нуклеїнових</w:t>
      </w:r>
      <w:proofErr w:type="spellEnd"/>
      <w:r>
        <w:rPr>
          <w:lang w:val="ru-RU"/>
        </w:rPr>
        <w:t xml:space="preserve"> кислот</w:t>
      </w:r>
      <w:r w:rsidRPr="009C2ABB">
        <w:rPr>
          <w:lang w:val="uk-UA"/>
        </w:rPr>
        <w:t xml:space="preserve"> можна зберігати протягом 24 годин при температурі від +4°C до +8°C, або протягом 1 року при температурі від -24°C до -18°C або при -80°C протягом тривалого часу.</w:t>
      </w:r>
    </w:p>
    <w:p w14:paraId="4E60177D" w14:textId="77777777" w:rsidR="00604985" w:rsidRDefault="00604985" w:rsidP="00604985">
      <w:pPr>
        <w:jc w:val="both"/>
        <w:rPr>
          <w:lang w:val="uk-UA"/>
        </w:rPr>
      </w:pPr>
    </w:p>
    <w:p w14:paraId="5771EA67" w14:textId="77777777" w:rsidR="00604985" w:rsidRPr="001B6903" w:rsidRDefault="00604985" w:rsidP="00604985">
      <w:pPr>
        <w:jc w:val="both"/>
        <w:rPr>
          <w:b/>
          <w:bCs/>
          <w:lang w:val="uk-UA"/>
        </w:rPr>
      </w:pPr>
      <w:r w:rsidRPr="00D763AB">
        <w:rPr>
          <w:b/>
          <w:bCs/>
          <w:lang w:val="uk-UA"/>
        </w:rPr>
        <w:t>Робота автоматичним методом</w:t>
      </w:r>
    </w:p>
    <w:p w14:paraId="483A6302" w14:textId="77777777" w:rsidR="00604985" w:rsidRPr="004D70D1" w:rsidRDefault="00604985" w:rsidP="0060498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Для станцій </w:t>
      </w:r>
      <w:proofErr w:type="spellStart"/>
      <w:r w:rsidRPr="004D70D1">
        <w:rPr>
          <w:b/>
          <w:bCs/>
          <w:lang w:val="en-US"/>
        </w:rPr>
        <w:t>Autopure</w:t>
      </w:r>
      <w:proofErr w:type="spellEnd"/>
      <w:r w:rsidRPr="004D70D1">
        <w:rPr>
          <w:b/>
          <w:bCs/>
          <w:lang w:val="uk-UA"/>
        </w:rPr>
        <w:t>-96 (</w:t>
      </w:r>
      <w:proofErr w:type="spellStart"/>
      <w:r w:rsidRPr="004D70D1">
        <w:rPr>
          <w:b/>
          <w:bCs/>
          <w:lang w:val="en-US"/>
        </w:rPr>
        <w:t>Allsheng</w:t>
      </w:r>
      <w:proofErr w:type="spellEnd"/>
      <w:r w:rsidRPr="004D70D1">
        <w:rPr>
          <w:b/>
          <w:bCs/>
          <w:lang w:val="uk-UA"/>
        </w:rPr>
        <w:t xml:space="preserve">), </w:t>
      </w:r>
      <w:proofErr w:type="spellStart"/>
      <w:r w:rsidRPr="004D70D1">
        <w:rPr>
          <w:b/>
          <w:bCs/>
          <w:lang w:val="en-US"/>
        </w:rPr>
        <w:t>KingFisher</w:t>
      </w:r>
      <w:proofErr w:type="spellEnd"/>
      <w:r w:rsidRPr="004D70D1">
        <w:rPr>
          <w:b/>
          <w:bCs/>
          <w:lang w:val="uk-UA"/>
        </w:rPr>
        <w:t xml:space="preserve"> </w:t>
      </w:r>
      <w:r w:rsidRPr="004D70D1">
        <w:rPr>
          <w:b/>
          <w:bCs/>
          <w:lang w:val="en-US"/>
        </w:rPr>
        <w:t>Flex</w:t>
      </w:r>
      <w:r w:rsidRPr="004D70D1">
        <w:rPr>
          <w:b/>
          <w:bCs/>
          <w:lang w:val="uk-UA"/>
        </w:rPr>
        <w:t xml:space="preserve"> (</w:t>
      </w:r>
      <w:proofErr w:type="spellStart"/>
      <w:r>
        <w:rPr>
          <w:b/>
          <w:bCs/>
          <w:lang w:val="en-US"/>
        </w:rPr>
        <w:t>T</w:t>
      </w:r>
      <w:r w:rsidRPr="004D70D1">
        <w:rPr>
          <w:b/>
          <w:bCs/>
          <w:lang w:val="en-US"/>
        </w:rPr>
        <w:t>hermoFisher</w:t>
      </w:r>
      <w:proofErr w:type="spellEnd"/>
      <w:r w:rsidRPr="004D70D1">
        <w:rPr>
          <w:b/>
          <w:bCs/>
          <w:lang w:val="uk-UA"/>
        </w:rPr>
        <w:t xml:space="preserve"> </w:t>
      </w:r>
      <w:r w:rsidRPr="004D70D1">
        <w:rPr>
          <w:b/>
          <w:bCs/>
          <w:lang w:val="en-US"/>
        </w:rPr>
        <w:t>Scientif</w:t>
      </w:r>
      <w:r>
        <w:rPr>
          <w:b/>
          <w:bCs/>
          <w:lang w:val="en-US"/>
        </w:rPr>
        <w:t>ic</w:t>
      </w:r>
      <w:r w:rsidRPr="004D70D1">
        <w:rPr>
          <w:b/>
          <w:bCs/>
          <w:lang w:val="uk-UA"/>
        </w:rPr>
        <w:t xml:space="preserve">), </w:t>
      </w:r>
      <w:r>
        <w:rPr>
          <w:b/>
          <w:bCs/>
          <w:lang w:val="en-US"/>
        </w:rPr>
        <w:t>Nexor</w:t>
      </w:r>
      <w:r w:rsidRPr="004D70D1">
        <w:rPr>
          <w:b/>
          <w:bCs/>
          <w:lang w:val="uk-UA"/>
        </w:rPr>
        <w:t>96 (</w:t>
      </w:r>
      <w:proofErr w:type="spellStart"/>
      <w:r>
        <w:rPr>
          <w:b/>
          <w:bCs/>
          <w:lang w:val="en-US"/>
        </w:rPr>
        <w:t>Lepu</w:t>
      </w:r>
      <w:proofErr w:type="spellEnd"/>
      <w:r w:rsidRPr="004D70D1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Medical</w:t>
      </w:r>
      <w:r w:rsidRPr="004D70D1">
        <w:rPr>
          <w:b/>
          <w:bCs/>
          <w:lang w:val="uk-UA"/>
        </w:rPr>
        <w:t>) та под</w:t>
      </w:r>
      <w:r>
        <w:rPr>
          <w:b/>
          <w:bCs/>
          <w:lang w:val="uk-UA"/>
        </w:rPr>
        <w:t>і</w:t>
      </w:r>
      <w:r w:rsidRPr="004D70D1">
        <w:rPr>
          <w:b/>
          <w:bCs/>
          <w:lang w:val="uk-UA"/>
        </w:rPr>
        <w:t>бни</w:t>
      </w:r>
      <w:r>
        <w:rPr>
          <w:b/>
          <w:bCs/>
          <w:lang w:val="uk-UA"/>
        </w:rPr>
        <w:t>х:</w:t>
      </w:r>
      <w:r w:rsidRPr="004D70D1">
        <w:rPr>
          <w:b/>
          <w:bCs/>
          <w:lang w:val="uk-UA"/>
        </w:rPr>
        <w:t xml:space="preserve"> </w:t>
      </w:r>
    </w:p>
    <w:p w14:paraId="02F52BA8" w14:textId="6F2D4B58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1.</w:t>
      </w:r>
      <w:r w:rsidRPr="002468F5">
        <w:rPr>
          <w:lang w:val="uk-UA"/>
        </w:rPr>
        <w:t xml:space="preserve"> </w:t>
      </w:r>
      <w:r w:rsidR="00525463" w:rsidRPr="00B42978">
        <w:rPr>
          <w:lang w:val="uk-UA"/>
        </w:rPr>
        <w:t xml:space="preserve">Приготуйте </w:t>
      </w:r>
      <w:proofErr w:type="spellStart"/>
      <w:r w:rsidR="00525463" w:rsidRPr="00B42978">
        <w:rPr>
          <w:lang w:val="uk-UA"/>
        </w:rPr>
        <w:t>сумiш</w:t>
      </w:r>
      <w:proofErr w:type="spellEnd"/>
      <w:r w:rsidR="00525463" w:rsidRPr="00B42978">
        <w:rPr>
          <w:lang w:val="uk-UA"/>
        </w:rPr>
        <w:t xml:space="preserve"> </w:t>
      </w:r>
      <w:r w:rsidR="00525463" w:rsidRPr="00B42978">
        <w:rPr>
          <w:i/>
          <w:lang w:val="uk-UA"/>
        </w:rPr>
        <w:t xml:space="preserve">буфера </w:t>
      </w:r>
      <w:r w:rsidR="00525463" w:rsidRPr="00B07091">
        <w:rPr>
          <w:i/>
          <w:lang w:val="uk-UA"/>
        </w:rPr>
        <w:t xml:space="preserve">для лізису </w:t>
      </w:r>
      <w:r w:rsidR="00525463" w:rsidRPr="00FE7F0A">
        <w:rPr>
          <w:b/>
          <w:bCs/>
          <w:i/>
          <w:iCs/>
          <w:lang w:val="en-US"/>
        </w:rPr>
        <w:t>Lysis</w:t>
      </w:r>
      <w:r w:rsidR="00525463" w:rsidRPr="00FE7F0A">
        <w:rPr>
          <w:b/>
          <w:bCs/>
          <w:i/>
          <w:iCs/>
          <w:lang w:val="uk-UA"/>
        </w:rPr>
        <w:t xml:space="preserve"> </w:t>
      </w:r>
      <w:r w:rsidR="00525463" w:rsidRPr="00FE7F0A">
        <w:rPr>
          <w:b/>
          <w:bCs/>
          <w:i/>
          <w:iCs/>
          <w:lang w:val="en-US"/>
        </w:rPr>
        <w:t>Buffer</w:t>
      </w:r>
      <w:r w:rsidR="00525463" w:rsidRPr="00FE7F0A">
        <w:rPr>
          <w:b/>
          <w:bCs/>
          <w:i/>
          <w:iCs/>
          <w:lang w:val="uk-UA"/>
        </w:rPr>
        <w:t xml:space="preserve"> </w:t>
      </w:r>
      <w:r w:rsidR="00525463">
        <w:rPr>
          <w:b/>
          <w:bCs/>
          <w:i/>
          <w:iCs/>
          <w:lang w:val="pl-PL"/>
        </w:rPr>
        <w:t>U</w:t>
      </w:r>
      <w:r w:rsidR="00525463" w:rsidRPr="002468F5">
        <w:rPr>
          <w:lang w:val="uk-UA"/>
        </w:rPr>
        <w:t xml:space="preserve"> </w:t>
      </w:r>
      <w:r w:rsidR="00525463" w:rsidRPr="00FE7F0A">
        <w:rPr>
          <w:iCs/>
          <w:lang w:val="uk-UA"/>
        </w:rPr>
        <w:t>та</w:t>
      </w:r>
      <w:r w:rsidR="00525463" w:rsidRPr="00B42978">
        <w:rPr>
          <w:i/>
          <w:lang w:val="uk-UA"/>
        </w:rPr>
        <w:t xml:space="preserve"> </w:t>
      </w:r>
      <w:proofErr w:type="spellStart"/>
      <w:r w:rsidR="00525463" w:rsidRPr="00B42978">
        <w:rPr>
          <w:i/>
          <w:lang w:val="uk-UA"/>
        </w:rPr>
        <w:t>магнiтного</w:t>
      </w:r>
      <w:proofErr w:type="spellEnd"/>
      <w:r w:rsidR="00525463" w:rsidRPr="00B42978">
        <w:rPr>
          <w:i/>
          <w:lang w:val="uk-UA"/>
        </w:rPr>
        <w:t xml:space="preserve"> сорбенту</w:t>
      </w:r>
      <w:r w:rsidR="00525463">
        <w:rPr>
          <w:i/>
          <w:lang w:val="uk-UA"/>
        </w:rPr>
        <w:t xml:space="preserve"> </w:t>
      </w:r>
      <w:r w:rsidR="00525463" w:rsidRPr="00FE7F0A">
        <w:rPr>
          <w:b/>
          <w:bCs/>
          <w:i/>
          <w:lang w:val="uk-UA"/>
        </w:rPr>
        <w:t>МВ</w:t>
      </w:r>
      <w:r w:rsidR="00525463">
        <w:rPr>
          <w:b/>
          <w:bCs/>
          <w:i/>
          <w:lang w:val="pl-PL"/>
        </w:rPr>
        <w:t>U</w:t>
      </w:r>
      <w:r w:rsidR="00525463" w:rsidRPr="00B42978">
        <w:rPr>
          <w:i/>
          <w:lang w:val="uk-UA"/>
        </w:rPr>
        <w:t xml:space="preserve"> </w:t>
      </w:r>
      <w:r w:rsidR="00525463" w:rsidRPr="00B42978">
        <w:rPr>
          <w:lang w:val="uk-UA"/>
        </w:rPr>
        <w:t>(</w:t>
      </w:r>
      <w:r w:rsidR="00525463" w:rsidRPr="00B07091">
        <w:rPr>
          <w:lang w:val="uk-UA"/>
        </w:rPr>
        <w:t>та внутрішнього контролю, я</w:t>
      </w:r>
      <w:r w:rsidR="00525463" w:rsidRPr="00B42978">
        <w:rPr>
          <w:lang w:val="uk-UA"/>
        </w:rPr>
        <w:t xml:space="preserve">кщо </w:t>
      </w:r>
      <w:r w:rsidR="00525463" w:rsidRPr="00B07091">
        <w:rPr>
          <w:lang w:val="uk-UA"/>
        </w:rPr>
        <w:t xml:space="preserve">застосовується в наборі </w:t>
      </w:r>
      <w:r w:rsidR="00525463" w:rsidRPr="00B42978">
        <w:rPr>
          <w:lang w:val="uk-UA"/>
        </w:rPr>
        <w:t>ПЛР) з наступного розрахунку</w:t>
      </w:r>
      <w:r w:rsidR="00525463" w:rsidRPr="00B07091">
        <w:rPr>
          <w:lang w:val="uk-UA"/>
        </w:rPr>
        <w:t>:</w:t>
      </w:r>
      <w:r w:rsidR="00525463" w:rsidRPr="00B42978">
        <w:rPr>
          <w:lang w:val="uk-UA"/>
        </w:rPr>
        <w:t xml:space="preserve"> на один зразок: 300 </w:t>
      </w:r>
      <w:proofErr w:type="spellStart"/>
      <w:r w:rsidR="00525463" w:rsidRPr="00B42978">
        <w:rPr>
          <w:i/>
          <w:lang w:val="uk-UA"/>
        </w:rPr>
        <w:t>мкл</w:t>
      </w:r>
      <w:proofErr w:type="spellEnd"/>
      <w:r w:rsidR="00525463" w:rsidRPr="00B07091">
        <w:rPr>
          <w:i/>
          <w:lang w:val="uk-UA"/>
        </w:rPr>
        <w:t xml:space="preserve"> </w:t>
      </w:r>
      <w:proofErr w:type="spellStart"/>
      <w:r w:rsidR="00525463" w:rsidRPr="00B07091">
        <w:rPr>
          <w:i/>
          <w:lang w:val="uk-UA"/>
        </w:rPr>
        <w:t>лізуючого</w:t>
      </w:r>
      <w:proofErr w:type="spellEnd"/>
      <w:r w:rsidR="00525463" w:rsidRPr="00B07091">
        <w:rPr>
          <w:i/>
          <w:lang w:val="uk-UA"/>
        </w:rPr>
        <w:t xml:space="preserve"> </w:t>
      </w:r>
      <w:r w:rsidR="00525463" w:rsidRPr="00B42978">
        <w:rPr>
          <w:i/>
          <w:lang w:val="uk-UA"/>
        </w:rPr>
        <w:t>буфера</w:t>
      </w:r>
      <w:r w:rsidR="00525463" w:rsidRPr="00B07091">
        <w:rPr>
          <w:i/>
          <w:lang w:val="uk-UA"/>
        </w:rPr>
        <w:t xml:space="preserve"> та</w:t>
      </w:r>
      <w:r w:rsidR="00525463" w:rsidRPr="00B42978">
        <w:rPr>
          <w:i/>
          <w:lang w:val="uk-UA"/>
        </w:rPr>
        <w:t xml:space="preserve"> 15 </w:t>
      </w:r>
      <w:proofErr w:type="spellStart"/>
      <w:r w:rsidR="00525463" w:rsidRPr="00B42978">
        <w:rPr>
          <w:i/>
          <w:lang w:val="uk-UA"/>
        </w:rPr>
        <w:t>мкл</w:t>
      </w:r>
      <w:proofErr w:type="spellEnd"/>
      <w:r w:rsidR="00525463" w:rsidRPr="00B42978">
        <w:rPr>
          <w:i/>
          <w:lang w:val="uk-UA"/>
        </w:rPr>
        <w:t xml:space="preserve"> </w:t>
      </w:r>
      <w:r w:rsidR="00525463" w:rsidRPr="00B07091">
        <w:rPr>
          <w:i/>
          <w:lang w:val="uk-UA"/>
        </w:rPr>
        <w:t xml:space="preserve">розчину </w:t>
      </w:r>
      <w:proofErr w:type="spellStart"/>
      <w:r w:rsidR="00525463" w:rsidRPr="00B42978">
        <w:rPr>
          <w:i/>
          <w:lang w:val="uk-UA"/>
        </w:rPr>
        <w:t>магнiтних</w:t>
      </w:r>
      <w:proofErr w:type="spellEnd"/>
      <w:r w:rsidR="00525463" w:rsidRPr="00B42978">
        <w:rPr>
          <w:i/>
          <w:lang w:val="uk-UA"/>
        </w:rPr>
        <w:t xml:space="preserve"> </w:t>
      </w:r>
      <w:r w:rsidR="00525463" w:rsidRPr="00B07091">
        <w:rPr>
          <w:i/>
          <w:lang w:val="uk-UA"/>
        </w:rPr>
        <w:t>часток</w:t>
      </w:r>
      <w:r w:rsidR="00525463" w:rsidRPr="00B42978">
        <w:rPr>
          <w:i/>
          <w:lang w:val="uk-UA"/>
        </w:rPr>
        <w:t xml:space="preserve"> </w:t>
      </w:r>
      <w:r w:rsidR="00525463" w:rsidRPr="00B07091">
        <w:rPr>
          <w:i/>
          <w:lang w:val="uk-UA"/>
        </w:rPr>
        <w:t>(та</w:t>
      </w:r>
      <w:r w:rsidR="00525463" w:rsidRPr="00B42978">
        <w:rPr>
          <w:i/>
          <w:lang w:val="uk-UA"/>
        </w:rPr>
        <w:t xml:space="preserve"> </w:t>
      </w:r>
      <w:r w:rsidR="00525463">
        <w:rPr>
          <w:i/>
          <w:lang w:val="uk-UA"/>
        </w:rPr>
        <w:t>в</w:t>
      </w:r>
      <w:r w:rsidR="00525463" w:rsidRPr="00B07091">
        <w:rPr>
          <w:i/>
          <w:lang w:val="uk-UA"/>
        </w:rPr>
        <w:t xml:space="preserve">казаний виробником набору для ПЛР об’єм </w:t>
      </w:r>
      <w:proofErr w:type="spellStart"/>
      <w:r w:rsidR="00525463" w:rsidRPr="00B42978">
        <w:rPr>
          <w:i/>
          <w:lang w:val="uk-UA"/>
        </w:rPr>
        <w:t>внутрiшнього</w:t>
      </w:r>
      <w:proofErr w:type="spellEnd"/>
      <w:r w:rsidR="00525463" w:rsidRPr="00B42978">
        <w:rPr>
          <w:i/>
          <w:lang w:val="uk-UA"/>
        </w:rPr>
        <w:t xml:space="preserve"> контролю </w:t>
      </w:r>
      <w:proofErr w:type="spellStart"/>
      <w:r w:rsidR="00525463" w:rsidRPr="00B42978">
        <w:rPr>
          <w:i/>
          <w:lang w:val="uk-UA"/>
        </w:rPr>
        <w:t>екстракцii</w:t>
      </w:r>
      <w:r w:rsidR="00525463">
        <w:rPr>
          <w:i/>
          <w:lang w:val="uk-UA"/>
        </w:rPr>
        <w:t>ї</w:t>
      </w:r>
      <w:proofErr w:type="spellEnd"/>
      <w:r w:rsidR="00525463" w:rsidRPr="00B07091">
        <w:rPr>
          <w:i/>
          <w:lang w:val="uk-UA"/>
        </w:rPr>
        <w:t>)</w:t>
      </w:r>
      <w:r w:rsidR="00525463" w:rsidRPr="00B42978">
        <w:rPr>
          <w:lang w:val="uk-UA"/>
        </w:rPr>
        <w:t xml:space="preserve">. </w:t>
      </w:r>
      <w:proofErr w:type="spellStart"/>
      <w:r w:rsidR="00525463" w:rsidRPr="00B42978">
        <w:rPr>
          <w:lang w:val="uk-UA"/>
        </w:rPr>
        <w:t>Перемiшайте</w:t>
      </w:r>
      <w:proofErr w:type="spellEnd"/>
      <w:r w:rsidR="00525463" w:rsidRPr="00B42978">
        <w:rPr>
          <w:lang w:val="uk-UA"/>
        </w:rPr>
        <w:t xml:space="preserve"> отриман</w:t>
      </w:r>
      <w:r w:rsidR="00525463" w:rsidRPr="00B07091">
        <w:rPr>
          <w:lang w:val="uk-UA"/>
        </w:rPr>
        <w:t>у с</w:t>
      </w:r>
      <w:r w:rsidR="00525463">
        <w:rPr>
          <w:lang w:val="uk-UA"/>
        </w:rPr>
        <w:t>у</w:t>
      </w:r>
      <w:r w:rsidR="00525463" w:rsidRPr="00B07091">
        <w:rPr>
          <w:lang w:val="uk-UA"/>
        </w:rPr>
        <w:t xml:space="preserve">міш </w:t>
      </w:r>
      <w:r w:rsidR="00525463" w:rsidRPr="00B42978">
        <w:rPr>
          <w:lang w:val="uk-UA"/>
        </w:rPr>
        <w:t xml:space="preserve">на </w:t>
      </w:r>
      <w:proofErr w:type="spellStart"/>
      <w:r w:rsidR="00525463" w:rsidRPr="00B42978">
        <w:rPr>
          <w:lang w:val="uk-UA"/>
        </w:rPr>
        <w:t>вортексi</w:t>
      </w:r>
      <w:proofErr w:type="spellEnd"/>
      <w:r w:rsidR="00525463" w:rsidRPr="00B42978">
        <w:rPr>
          <w:lang w:val="uk-UA"/>
        </w:rPr>
        <w:t xml:space="preserve">. </w:t>
      </w:r>
    </w:p>
    <w:p w14:paraId="12987D0A" w14:textId="7061F24D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2.</w:t>
      </w:r>
      <w:r w:rsidRPr="002468F5">
        <w:rPr>
          <w:lang w:val="uk-UA"/>
        </w:rPr>
        <w:t xml:space="preserve"> </w:t>
      </w:r>
      <w:r w:rsidR="00525463" w:rsidRPr="002468F5">
        <w:rPr>
          <w:lang w:val="uk-UA"/>
        </w:rPr>
        <w:t xml:space="preserve">Додайте </w:t>
      </w:r>
      <w:r w:rsidR="00525463">
        <w:rPr>
          <w:lang w:val="uk-UA"/>
        </w:rPr>
        <w:t xml:space="preserve">315 </w:t>
      </w:r>
      <w:r w:rsidR="00525463" w:rsidRPr="00525463">
        <w:rPr>
          <w:i/>
          <w:iCs/>
          <w:lang w:val="uk-UA"/>
        </w:rPr>
        <w:t>(+об’єм ВК</w:t>
      </w:r>
      <w:r w:rsidR="00525463">
        <w:rPr>
          <w:lang w:val="uk-UA"/>
        </w:rPr>
        <w:t>)</w:t>
      </w:r>
      <w:r w:rsidR="00525463" w:rsidRPr="002468F5">
        <w:rPr>
          <w:lang w:val="uk-UA"/>
        </w:rPr>
        <w:t xml:space="preserve"> </w:t>
      </w:r>
      <w:proofErr w:type="spellStart"/>
      <w:r w:rsidR="00525463" w:rsidRPr="002468F5">
        <w:rPr>
          <w:lang w:val="uk-UA"/>
        </w:rPr>
        <w:t>мкл</w:t>
      </w:r>
      <w:proofErr w:type="spellEnd"/>
      <w:r w:rsidR="00525463" w:rsidRPr="002468F5">
        <w:rPr>
          <w:lang w:val="uk-UA"/>
        </w:rPr>
        <w:t xml:space="preserve"> </w:t>
      </w:r>
      <w:r w:rsidR="00525463">
        <w:rPr>
          <w:lang w:val="uk-UA"/>
        </w:rPr>
        <w:t>приготованої суміші</w:t>
      </w:r>
      <w:r w:rsidR="00525463" w:rsidRPr="002468F5">
        <w:rPr>
          <w:lang w:val="uk-UA"/>
        </w:rPr>
        <w:t xml:space="preserve"> в лунки 1-го планшета.</w:t>
      </w:r>
      <w:r w:rsidR="00525463">
        <w:rPr>
          <w:lang w:val="uk-UA"/>
        </w:rPr>
        <w:t xml:space="preserve"> </w:t>
      </w:r>
    </w:p>
    <w:p w14:paraId="7F01942A" w14:textId="3A51CCDF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3.</w:t>
      </w:r>
      <w:r w:rsidRPr="002468F5">
        <w:rPr>
          <w:lang w:val="uk-UA"/>
        </w:rPr>
        <w:t xml:space="preserve"> </w:t>
      </w:r>
      <w:r w:rsidR="00525463" w:rsidRPr="002468F5">
        <w:rPr>
          <w:lang w:val="uk-UA"/>
        </w:rPr>
        <w:t xml:space="preserve">Додайте 100 </w:t>
      </w:r>
      <w:proofErr w:type="spellStart"/>
      <w:r w:rsidR="00525463" w:rsidRPr="002468F5">
        <w:rPr>
          <w:lang w:val="uk-UA"/>
        </w:rPr>
        <w:t>мкл</w:t>
      </w:r>
      <w:proofErr w:type="spellEnd"/>
      <w:r w:rsidR="00525463" w:rsidRPr="002468F5">
        <w:rPr>
          <w:lang w:val="uk-UA"/>
        </w:rPr>
        <w:t xml:space="preserve"> зразка в кожну лунку 1-го планшета</w:t>
      </w:r>
      <w:r w:rsidR="00525463">
        <w:rPr>
          <w:lang w:val="uk-UA"/>
        </w:rPr>
        <w:t>.</w:t>
      </w:r>
      <w:r w:rsidR="00525463" w:rsidRPr="002468F5">
        <w:rPr>
          <w:lang w:val="uk-UA"/>
        </w:rPr>
        <w:t xml:space="preserve"> Додайте 100 </w:t>
      </w:r>
      <w:proofErr w:type="spellStart"/>
      <w:r w:rsidR="00525463" w:rsidRPr="002468F5">
        <w:rPr>
          <w:lang w:val="uk-UA"/>
        </w:rPr>
        <w:t>мкл</w:t>
      </w:r>
      <w:proofErr w:type="spellEnd"/>
      <w:r w:rsidR="00525463" w:rsidRPr="002468F5">
        <w:rPr>
          <w:lang w:val="uk-UA"/>
        </w:rPr>
        <w:t xml:space="preserve"> буфера </w:t>
      </w:r>
      <w:r w:rsidR="00525463">
        <w:rPr>
          <w:lang w:val="uk-UA"/>
        </w:rPr>
        <w:t xml:space="preserve">для </w:t>
      </w:r>
      <w:proofErr w:type="spellStart"/>
      <w:r w:rsidR="00525463">
        <w:rPr>
          <w:lang w:val="uk-UA"/>
        </w:rPr>
        <w:t>елюції</w:t>
      </w:r>
      <w:proofErr w:type="spellEnd"/>
      <w:r w:rsidR="00525463" w:rsidRPr="002468F5">
        <w:rPr>
          <w:lang w:val="uk-UA"/>
        </w:rPr>
        <w:t xml:space="preserve"> до лунки </w:t>
      </w:r>
      <w:r w:rsidR="00525463">
        <w:rPr>
          <w:lang w:val="uk-UA"/>
        </w:rPr>
        <w:t xml:space="preserve">для </w:t>
      </w:r>
      <w:r w:rsidR="00525463" w:rsidRPr="002468F5">
        <w:rPr>
          <w:lang w:val="uk-UA"/>
        </w:rPr>
        <w:t>негативн</w:t>
      </w:r>
      <w:r w:rsidR="00525463">
        <w:rPr>
          <w:lang w:val="uk-UA"/>
        </w:rPr>
        <w:t>ого</w:t>
      </w:r>
      <w:r w:rsidR="00525463" w:rsidRPr="002468F5">
        <w:rPr>
          <w:lang w:val="uk-UA"/>
        </w:rPr>
        <w:t xml:space="preserve"> контрол</w:t>
      </w:r>
      <w:r w:rsidR="00525463">
        <w:rPr>
          <w:lang w:val="uk-UA"/>
        </w:rPr>
        <w:t>ю</w:t>
      </w:r>
      <w:r w:rsidR="00525463" w:rsidRPr="002468F5">
        <w:rPr>
          <w:lang w:val="uk-UA"/>
        </w:rPr>
        <w:t xml:space="preserve"> екстракції.</w:t>
      </w:r>
    </w:p>
    <w:p w14:paraId="7A9E148D" w14:textId="1D5162E0" w:rsidR="0060498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4.</w:t>
      </w:r>
      <w:r w:rsidRPr="002468F5">
        <w:rPr>
          <w:lang w:val="uk-UA"/>
        </w:rPr>
        <w:t xml:space="preserve"> Додайте </w:t>
      </w:r>
      <w:r>
        <w:rPr>
          <w:lang w:val="uk-UA"/>
        </w:rPr>
        <w:t>300</w:t>
      </w:r>
      <w:r w:rsidRPr="002468F5">
        <w:rPr>
          <w:lang w:val="uk-UA"/>
        </w:rPr>
        <w:t xml:space="preserve"> </w:t>
      </w:r>
      <w:proofErr w:type="spellStart"/>
      <w:r w:rsidRPr="002468F5">
        <w:rPr>
          <w:lang w:val="uk-UA"/>
        </w:rPr>
        <w:t>мкл</w:t>
      </w:r>
      <w:proofErr w:type="spellEnd"/>
      <w:r w:rsidRPr="002468F5">
        <w:rPr>
          <w:lang w:val="uk-UA"/>
        </w:rPr>
        <w:t xml:space="preserve"> </w:t>
      </w:r>
      <w:r w:rsidRPr="00B42978">
        <w:rPr>
          <w:i/>
          <w:lang w:val="uk-UA"/>
        </w:rPr>
        <w:t xml:space="preserve">буфера </w:t>
      </w:r>
      <w:r w:rsidRPr="00B07091">
        <w:rPr>
          <w:i/>
          <w:lang w:val="uk-UA"/>
        </w:rPr>
        <w:t>для промивання 1</w:t>
      </w:r>
      <w:r w:rsidRPr="00B42978">
        <w:rPr>
          <w:i/>
          <w:lang w:val="uk-UA"/>
        </w:rPr>
        <w:t xml:space="preserve"> </w:t>
      </w:r>
      <w:r w:rsidRPr="00FE7F0A">
        <w:rPr>
          <w:b/>
          <w:bCs/>
          <w:i/>
          <w:iCs/>
          <w:lang w:val="en-US"/>
        </w:rPr>
        <w:t>Wash</w:t>
      </w:r>
      <w:r w:rsidRPr="00FE7F0A">
        <w:rPr>
          <w:b/>
          <w:bCs/>
          <w:i/>
          <w:iCs/>
          <w:lang w:val="ru-RU"/>
        </w:rPr>
        <w:t xml:space="preserve"> </w:t>
      </w:r>
      <w:r w:rsidRPr="00FE7F0A">
        <w:rPr>
          <w:b/>
          <w:bCs/>
          <w:i/>
          <w:iCs/>
          <w:lang w:val="en-US"/>
        </w:rPr>
        <w:t>Buffer</w:t>
      </w:r>
      <w:r w:rsidRPr="00FE7F0A">
        <w:rPr>
          <w:b/>
          <w:bCs/>
          <w:i/>
          <w:iCs/>
          <w:lang w:val="ru-RU"/>
        </w:rPr>
        <w:t xml:space="preserve"> 1</w:t>
      </w:r>
      <w:r>
        <w:rPr>
          <w:b/>
          <w:bCs/>
          <w:i/>
          <w:iCs/>
          <w:lang w:val="pl-PL"/>
        </w:rPr>
        <w:t>U</w:t>
      </w:r>
      <w:r w:rsidRPr="002468F5">
        <w:rPr>
          <w:lang w:val="ru-RU"/>
        </w:rPr>
        <w:t xml:space="preserve"> </w:t>
      </w:r>
      <w:r w:rsidRPr="002468F5">
        <w:rPr>
          <w:lang w:val="uk-UA"/>
        </w:rPr>
        <w:t>в лунки 2-го планшета.</w:t>
      </w:r>
    </w:p>
    <w:p w14:paraId="1D876AD2" w14:textId="11CFBD4F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5.</w:t>
      </w:r>
      <w:r w:rsidRPr="002468F5">
        <w:rPr>
          <w:lang w:val="uk-UA"/>
        </w:rPr>
        <w:t xml:space="preserve"> Додайте </w:t>
      </w:r>
      <w:r>
        <w:rPr>
          <w:lang w:val="uk-UA"/>
        </w:rPr>
        <w:t>300</w:t>
      </w:r>
      <w:r w:rsidRPr="002468F5">
        <w:rPr>
          <w:lang w:val="uk-UA"/>
        </w:rPr>
        <w:t xml:space="preserve"> </w:t>
      </w:r>
      <w:proofErr w:type="spellStart"/>
      <w:r w:rsidRPr="002468F5">
        <w:rPr>
          <w:lang w:val="uk-UA"/>
        </w:rPr>
        <w:t>мкл</w:t>
      </w:r>
      <w:proofErr w:type="spellEnd"/>
      <w:r w:rsidRPr="002468F5">
        <w:rPr>
          <w:lang w:val="uk-UA"/>
        </w:rPr>
        <w:t xml:space="preserve"> </w:t>
      </w:r>
      <w:r w:rsidRPr="00B42978">
        <w:rPr>
          <w:i/>
          <w:lang w:val="uk-UA"/>
        </w:rPr>
        <w:t xml:space="preserve">буфера </w:t>
      </w:r>
      <w:r w:rsidRPr="00B07091">
        <w:rPr>
          <w:i/>
          <w:lang w:val="uk-UA"/>
        </w:rPr>
        <w:t xml:space="preserve">для промивання </w:t>
      </w:r>
      <w:r>
        <w:rPr>
          <w:i/>
          <w:lang w:val="uk-UA"/>
        </w:rPr>
        <w:t>2</w:t>
      </w:r>
      <w:r w:rsidRPr="00B42978">
        <w:rPr>
          <w:i/>
          <w:lang w:val="uk-UA"/>
        </w:rPr>
        <w:t xml:space="preserve"> </w:t>
      </w:r>
      <w:r w:rsidRPr="00FE7F0A">
        <w:rPr>
          <w:b/>
          <w:bCs/>
          <w:i/>
          <w:iCs/>
          <w:lang w:val="en-US"/>
        </w:rPr>
        <w:t>Wash</w:t>
      </w:r>
      <w:r w:rsidRPr="00FE7F0A">
        <w:rPr>
          <w:b/>
          <w:bCs/>
          <w:i/>
          <w:iCs/>
          <w:lang w:val="ru-RU"/>
        </w:rPr>
        <w:t xml:space="preserve"> </w:t>
      </w:r>
      <w:r w:rsidRPr="00FE7F0A">
        <w:rPr>
          <w:b/>
          <w:bCs/>
          <w:i/>
          <w:iCs/>
          <w:lang w:val="en-US"/>
        </w:rPr>
        <w:t>Buffer</w:t>
      </w:r>
      <w:r w:rsidRPr="00FE7F0A">
        <w:rPr>
          <w:b/>
          <w:bCs/>
          <w:i/>
          <w:iCs/>
          <w:lang w:val="ru-RU"/>
        </w:rPr>
        <w:t xml:space="preserve"> 2</w:t>
      </w:r>
      <w:r>
        <w:rPr>
          <w:b/>
          <w:bCs/>
          <w:i/>
          <w:iCs/>
          <w:lang w:val="pl-PL"/>
        </w:rPr>
        <w:t>U</w:t>
      </w:r>
      <w:r w:rsidRPr="002468F5">
        <w:rPr>
          <w:lang w:val="uk-UA"/>
        </w:rPr>
        <w:t xml:space="preserve"> в лунки 3-го планшета.</w:t>
      </w:r>
    </w:p>
    <w:p w14:paraId="6F19CF08" w14:textId="773D5E93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6.</w:t>
      </w:r>
      <w:r w:rsidRPr="002468F5">
        <w:rPr>
          <w:lang w:val="uk-UA"/>
        </w:rPr>
        <w:t xml:space="preserve"> Додайте 100 </w:t>
      </w:r>
      <w:proofErr w:type="spellStart"/>
      <w:r w:rsidRPr="002468F5">
        <w:rPr>
          <w:lang w:val="uk-UA"/>
        </w:rPr>
        <w:t>мкл</w:t>
      </w:r>
      <w:proofErr w:type="spellEnd"/>
      <w:r w:rsidRPr="002468F5">
        <w:rPr>
          <w:lang w:val="uk-UA"/>
        </w:rPr>
        <w:t xml:space="preserve"> </w:t>
      </w:r>
      <w:r w:rsidRPr="00B42978">
        <w:rPr>
          <w:i/>
          <w:lang w:val="uk-UA"/>
        </w:rPr>
        <w:t xml:space="preserve">буфера </w:t>
      </w:r>
      <w:r w:rsidRPr="00B07091">
        <w:rPr>
          <w:i/>
          <w:lang w:val="uk-UA"/>
        </w:rPr>
        <w:t xml:space="preserve">для </w:t>
      </w:r>
      <w:proofErr w:type="spellStart"/>
      <w:r>
        <w:rPr>
          <w:i/>
          <w:lang w:val="uk-UA"/>
        </w:rPr>
        <w:t>елюції</w:t>
      </w:r>
      <w:proofErr w:type="spellEnd"/>
      <w:r w:rsidRPr="00B42978">
        <w:rPr>
          <w:i/>
          <w:lang w:val="uk-UA"/>
        </w:rPr>
        <w:t xml:space="preserve"> </w:t>
      </w:r>
      <w:r w:rsidRPr="00FE7F0A">
        <w:rPr>
          <w:b/>
          <w:bCs/>
          <w:i/>
          <w:iCs/>
          <w:lang w:val="en-US"/>
        </w:rPr>
        <w:t>Elution</w:t>
      </w:r>
      <w:r w:rsidRPr="00FE7F0A">
        <w:rPr>
          <w:b/>
          <w:bCs/>
          <w:i/>
          <w:iCs/>
          <w:lang w:val="uk-UA"/>
        </w:rPr>
        <w:t xml:space="preserve"> </w:t>
      </w:r>
      <w:r w:rsidRPr="00FE7F0A">
        <w:rPr>
          <w:b/>
          <w:bCs/>
          <w:i/>
          <w:iCs/>
          <w:lang w:val="en-US"/>
        </w:rPr>
        <w:t>Buffer</w:t>
      </w:r>
      <w:r w:rsidRPr="00FE7F0A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pl-PL"/>
        </w:rPr>
        <w:t>U</w:t>
      </w:r>
      <w:r w:rsidRPr="002468F5">
        <w:rPr>
          <w:lang w:val="uk-UA"/>
        </w:rPr>
        <w:t xml:space="preserve"> в лунки 4-го планшета.</w:t>
      </w:r>
    </w:p>
    <w:p w14:paraId="4C285074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7.</w:t>
      </w:r>
      <w:r w:rsidRPr="002468F5">
        <w:rPr>
          <w:lang w:val="uk-UA"/>
        </w:rPr>
        <w:t xml:space="preserve"> Встанов</w:t>
      </w:r>
      <w:r>
        <w:rPr>
          <w:lang w:val="uk-UA"/>
        </w:rPr>
        <w:t>іть</w:t>
      </w:r>
      <w:r w:rsidRPr="002468F5">
        <w:rPr>
          <w:lang w:val="uk-UA"/>
        </w:rPr>
        <w:t xml:space="preserve"> </w:t>
      </w:r>
      <w:r>
        <w:rPr>
          <w:lang w:val="uk-UA"/>
        </w:rPr>
        <w:t>у</w:t>
      </w:r>
      <w:r w:rsidRPr="002468F5">
        <w:rPr>
          <w:lang w:val="uk-UA"/>
        </w:rPr>
        <w:t>сі пла</w:t>
      </w:r>
      <w:r>
        <w:rPr>
          <w:lang w:val="uk-UA"/>
        </w:rPr>
        <w:t>ншети</w:t>
      </w:r>
      <w:r w:rsidRPr="002468F5">
        <w:rPr>
          <w:lang w:val="uk-UA"/>
        </w:rPr>
        <w:t xml:space="preserve"> </w:t>
      </w:r>
      <w:r>
        <w:rPr>
          <w:lang w:val="uk-UA"/>
        </w:rPr>
        <w:t>та гребінку у</w:t>
      </w:r>
      <w:r w:rsidRPr="002468F5">
        <w:rPr>
          <w:lang w:val="uk-UA"/>
        </w:rPr>
        <w:t xml:space="preserve"> станцію.</w:t>
      </w:r>
    </w:p>
    <w:p w14:paraId="41A3575E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8.</w:t>
      </w:r>
      <w:r w:rsidRPr="002468F5">
        <w:rPr>
          <w:lang w:val="uk-UA"/>
        </w:rPr>
        <w:t xml:space="preserve"> Запрограмуйте станцію:</w:t>
      </w:r>
    </w:p>
    <w:p w14:paraId="325B9A33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а)</w:t>
      </w:r>
      <w:r w:rsidRPr="002468F5">
        <w:rPr>
          <w:lang w:val="uk-UA"/>
        </w:rPr>
        <w:t xml:space="preserve"> Інкубація зразка в 1-му планшеті протягом 5 хв при 65°C при постійному перемішуванні</w:t>
      </w:r>
      <w:r>
        <w:rPr>
          <w:lang w:val="uk-UA"/>
        </w:rPr>
        <w:t xml:space="preserve">, вказати об’єм 450 </w:t>
      </w:r>
      <w:proofErr w:type="spellStart"/>
      <w:r>
        <w:rPr>
          <w:lang w:val="uk-UA"/>
        </w:rPr>
        <w:t>мкл</w:t>
      </w:r>
      <w:proofErr w:type="spellEnd"/>
      <w:r w:rsidRPr="002468F5">
        <w:rPr>
          <w:lang w:val="uk-UA"/>
        </w:rPr>
        <w:t>;</w:t>
      </w:r>
    </w:p>
    <w:p w14:paraId="7F376353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pl-PL"/>
        </w:rPr>
        <w:t>b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Інкубація зразка у 2-му планшеті протягом 2 хв без нагрівання при постійному перемішуванні</w:t>
      </w:r>
      <w:r>
        <w:rPr>
          <w:lang w:val="uk-UA"/>
        </w:rPr>
        <w:t xml:space="preserve">, об’єм 300 </w:t>
      </w:r>
      <w:proofErr w:type="spellStart"/>
      <w:r>
        <w:rPr>
          <w:lang w:val="uk-UA"/>
        </w:rPr>
        <w:t>мкл</w:t>
      </w:r>
      <w:proofErr w:type="spellEnd"/>
      <w:r w:rsidRPr="002468F5">
        <w:rPr>
          <w:lang w:val="uk-UA"/>
        </w:rPr>
        <w:t>;</w:t>
      </w:r>
    </w:p>
    <w:p w14:paraId="0AEA6E54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pl-PL"/>
        </w:rPr>
        <w:t>c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Інкубація зразка в 3-му планшеті протягом 2 хв без нагрівання при постійному перемішуванні</w:t>
      </w:r>
      <w:r>
        <w:rPr>
          <w:lang w:val="uk-UA"/>
        </w:rPr>
        <w:t xml:space="preserve">, об’єм 300 </w:t>
      </w:r>
      <w:proofErr w:type="spellStart"/>
      <w:r>
        <w:rPr>
          <w:lang w:val="uk-UA"/>
        </w:rPr>
        <w:t>мкл</w:t>
      </w:r>
      <w:proofErr w:type="spellEnd"/>
      <w:r>
        <w:rPr>
          <w:lang w:val="uk-UA"/>
        </w:rPr>
        <w:t xml:space="preserve">. Після цього кроку потрібне також просушування магнітного </w:t>
      </w:r>
      <w:proofErr w:type="spellStart"/>
      <w:r>
        <w:rPr>
          <w:lang w:val="uk-UA"/>
        </w:rPr>
        <w:t>сорбента</w:t>
      </w:r>
      <w:proofErr w:type="spellEnd"/>
      <w:r w:rsidRPr="00E311F1">
        <w:rPr>
          <w:lang w:val="uk-UA"/>
        </w:rPr>
        <w:t xml:space="preserve"> </w:t>
      </w:r>
      <w:r>
        <w:rPr>
          <w:lang w:val="uk-UA"/>
        </w:rPr>
        <w:t xml:space="preserve">протягом 2 хв, оскільки Буфер для промивання 2 при потраплянні в </w:t>
      </w:r>
      <w:proofErr w:type="spellStart"/>
      <w:r>
        <w:rPr>
          <w:lang w:val="uk-UA"/>
        </w:rPr>
        <w:t>елюат</w:t>
      </w:r>
      <w:proofErr w:type="spellEnd"/>
      <w:r>
        <w:rPr>
          <w:lang w:val="uk-UA"/>
        </w:rPr>
        <w:t xml:space="preserve"> інгібує ПЛР. У приладах серії </w:t>
      </w:r>
      <w:r w:rsidRPr="00032D8C">
        <w:rPr>
          <w:lang w:val="pl-PL"/>
        </w:rPr>
        <w:t>Autopure</w:t>
      </w:r>
      <w:r>
        <w:rPr>
          <w:lang w:val="uk-UA"/>
        </w:rPr>
        <w:t xml:space="preserve"> просушування задається командою «Очікування» («</w:t>
      </w:r>
      <w:r>
        <w:rPr>
          <w:lang w:val="pl-PL"/>
        </w:rPr>
        <w:t>Wait</w:t>
      </w:r>
      <w:r>
        <w:rPr>
          <w:lang w:val="uk-UA"/>
        </w:rPr>
        <w:t xml:space="preserve">»), для приладів </w:t>
      </w:r>
      <w:r w:rsidRPr="007A519B">
        <w:rPr>
          <w:lang w:val="pl-PL"/>
        </w:rPr>
        <w:t>KingFisher</w:t>
      </w:r>
      <w:r>
        <w:rPr>
          <w:lang w:val="uk-UA"/>
        </w:rPr>
        <w:t xml:space="preserve"> – командою «Просушування» («</w:t>
      </w:r>
      <w:r>
        <w:rPr>
          <w:lang w:val="pl-PL"/>
        </w:rPr>
        <w:t>Dry</w:t>
      </w:r>
      <w:r>
        <w:rPr>
          <w:lang w:val="uk-UA"/>
        </w:rPr>
        <w:t>»)</w:t>
      </w:r>
      <w:r w:rsidRPr="002468F5">
        <w:rPr>
          <w:lang w:val="uk-UA"/>
        </w:rPr>
        <w:t>;</w:t>
      </w:r>
    </w:p>
    <w:p w14:paraId="5E9733B4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pl-PL"/>
        </w:rPr>
        <w:t>d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Інкубація зразка в 4-му планшеті протягом 5 хв при 65 °C при постійному перемішуванні</w:t>
      </w:r>
      <w:r>
        <w:rPr>
          <w:lang w:val="uk-UA"/>
        </w:rPr>
        <w:t xml:space="preserve">, об’єм 100 </w:t>
      </w:r>
      <w:proofErr w:type="spellStart"/>
      <w:r>
        <w:rPr>
          <w:lang w:val="uk-UA"/>
        </w:rPr>
        <w:t>мкл</w:t>
      </w:r>
      <w:proofErr w:type="spellEnd"/>
      <w:r w:rsidRPr="002468F5">
        <w:rPr>
          <w:lang w:val="uk-UA"/>
        </w:rPr>
        <w:t>;</w:t>
      </w:r>
    </w:p>
    <w:p w14:paraId="69A75A27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pl-PL"/>
        </w:rPr>
        <w:t>e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З</w:t>
      </w:r>
      <w:r>
        <w:rPr>
          <w:lang w:val="uk-UA"/>
        </w:rPr>
        <w:t>бирання</w:t>
      </w:r>
      <w:r w:rsidRPr="002468F5">
        <w:rPr>
          <w:lang w:val="uk-UA"/>
        </w:rPr>
        <w:t xml:space="preserve"> магнітн</w:t>
      </w:r>
      <w:r>
        <w:rPr>
          <w:lang w:val="uk-UA"/>
        </w:rPr>
        <w:t>ого</w:t>
      </w:r>
      <w:r w:rsidRPr="002468F5">
        <w:rPr>
          <w:lang w:val="uk-UA"/>
        </w:rPr>
        <w:t xml:space="preserve"> </w:t>
      </w:r>
      <w:proofErr w:type="spellStart"/>
      <w:r w:rsidRPr="002468F5">
        <w:rPr>
          <w:lang w:val="uk-UA"/>
        </w:rPr>
        <w:t>сорбент</w:t>
      </w:r>
      <w:r>
        <w:rPr>
          <w:lang w:val="uk-UA"/>
        </w:rPr>
        <w:t>а</w:t>
      </w:r>
      <w:proofErr w:type="spellEnd"/>
      <w:r w:rsidRPr="002468F5">
        <w:rPr>
          <w:lang w:val="uk-UA"/>
        </w:rPr>
        <w:t xml:space="preserve"> протягом 1 хвилини</w:t>
      </w:r>
      <w:r>
        <w:rPr>
          <w:lang w:val="uk-UA"/>
        </w:rPr>
        <w:t xml:space="preserve">. </w:t>
      </w:r>
    </w:p>
    <w:p w14:paraId="543A7B3C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9.</w:t>
      </w:r>
      <w:r w:rsidRPr="002468F5">
        <w:rPr>
          <w:lang w:val="uk-UA"/>
        </w:rPr>
        <w:t xml:space="preserve"> Запустіть програму.</w:t>
      </w:r>
    </w:p>
    <w:p w14:paraId="62968A4E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10.</w:t>
      </w:r>
      <w:r w:rsidRPr="002468F5">
        <w:rPr>
          <w:lang w:val="uk-UA"/>
        </w:rPr>
        <w:t xml:space="preserve"> Після завершення роботи пристрою </w:t>
      </w:r>
      <w:r>
        <w:rPr>
          <w:lang w:val="uk-UA"/>
        </w:rPr>
        <w:t>в</w:t>
      </w:r>
      <w:r w:rsidRPr="002468F5">
        <w:rPr>
          <w:lang w:val="uk-UA"/>
        </w:rPr>
        <w:t xml:space="preserve"> планшеті</w:t>
      </w:r>
      <w:r>
        <w:rPr>
          <w:lang w:val="uk-UA"/>
        </w:rPr>
        <w:t xml:space="preserve"> №4</w:t>
      </w:r>
      <w:r w:rsidRPr="002468F5">
        <w:rPr>
          <w:lang w:val="uk-UA"/>
        </w:rPr>
        <w:t xml:space="preserve"> містять</w:t>
      </w:r>
      <w:r>
        <w:rPr>
          <w:lang w:val="uk-UA"/>
        </w:rPr>
        <w:t>ся</w:t>
      </w:r>
      <w:r w:rsidRPr="002468F5">
        <w:rPr>
          <w:lang w:val="uk-UA"/>
        </w:rPr>
        <w:t xml:space="preserve"> очищені РНК і ДНК, готові до </w:t>
      </w:r>
      <w:r>
        <w:rPr>
          <w:lang w:val="uk-UA"/>
        </w:rPr>
        <w:t>використання у подальших дослідженнях</w:t>
      </w:r>
      <w:r w:rsidRPr="002468F5">
        <w:rPr>
          <w:lang w:val="uk-UA"/>
        </w:rPr>
        <w:t>.</w:t>
      </w:r>
    </w:p>
    <w:p w14:paraId="4444C68D" w14:textId="77777777" w:rsidR="00604985" w:rsidRPr="00593DD0" w:rsidRDefault="00604985" w:rsidP="00604985">
      <w:pPr>
        <w:jc w:val="both"/>
        <w:rPr>
          <w:lang w:val="uk-UA"/>
        </w:rPr>
      </w:pPr>
      <w:r w:rsidRPr="002468F5">
        <w:rPr>
          <w:lang w:val="uk-UA"/>
        </w:rPr>
        <w:t>Зразки можна зберігати протягом 24 годин при температурі від +4°C до +8°C, або</w:t>
      </w:r>
      <w:r>
        <w:rPr>
          <w:lang w:val="uk-UA"/>
        </w:rPr>
        <w:t xml:space="preserve"> </w:t>
      </w:r>
      <w:r w:rsidRPr="002468F5">
        <w:rPr>
          <w:lang w:val="uk-UA"/>
        </w:rPr>
        <w:t>протягом 1 року при температурі від -24°C до -18°C або при -80°C протягом тривалого часу.</w:t>
      </w:r>
      <w:r>
        <w:rPr>
          <w:lang w:val="uk-UA"/>
        </w:rPr>
        <w:t xml:space="preserve"> Для тривалого зберігання рекомендуємо перенести зразки у пробірки.</w:t>
      </w:r>
    </w:p>
    <w:p w14:paraId="1D81DE80" w14:textId="77777777" w:rsidR="00604985" w:rsidRPr="00593DD0" w:rsidRDefault="00604985" w:rsidP="00604985">
      <w:pPr>
        <w:jc w:val="both"/>
        <w:rPr>
          <w:lang w:val="uk-UA"/>
        </w:rPr>
      </w:pPr>
    </w:p>
    <w:p w14:paraId="1A418EB9" w14:textId="77777777" w:rsidR="00604985" w:rsidRPr="00593DD0" w:rsidRDefault="00604985" w:rsidP="0060498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Для станцій </w:t>
      </w:r>
      <w:r w:rsidRPr="009C2ABB">
        <w:rPr>
          <w:b/>
          <w:bCs/>
          <w:lang w:val="pl-PL"/>
        </w:rPr>
        <w:t>Autopure</w:t>
      </w:r>
      <w:r w:rsidRPr="00593DD0">
        <w:rPr>
          <w:b/>
          <w:bCs/>
          <w:lang w:val="uk-UA"/>
        </w:rPr>
        <w:t xml:space="preserve"> </w:t>
      </w:r>
      <w:r>
        <w:rPr>
          <w:b/>
          <w:bCs/>
          <w:lang w:val="pl-PL"/>
        </w:rPr>
        <w:t>Mini</w:t>
      </w:r>
      <w:r w:rsidRPr="00593DD0">
        <w:rPr>
          <w:b/>
          <w:bCs/>
          <w:lang w:val="uk-UA"/>
        </w:rPr>
        <w:t xml:space="preserve">, </w:t>
      </w:r>
      <w:r w:rsidRPr="009C2ABB">
        <w:rPr>
          <w:b/>
          <w:bCs/>
          <w:lang w:val="pl-PL"/>
        </w:rPr>
        <w:t>Autopure</w:t>
      </w:r>
      <w:r w:rsidRPr="004D70D1">
        <w:rPr>
          <w:b/>
          <w:bCs/>
          <w:lang w:val="uk-UA"/>
        </w:rPr>
        <w:t>-</w:t>
      </w:r>
      <w:r w:rsidRPr="00593DD0">
        <w:rPr>
          <w:b/>
          <w:bCs/>
          <w:lang w:val="uk-UA"/>
        </w:rPr>
        <w:t>32/32</w:t>
      </w:r>
      <w:r w:rsidRPr="009C2ABB">
        <w:rPr>
          <w:b/>
          <w:bCs/>
          <w:lang w:val="pl-PL"/>
        </w:rPr>
        <w:t>A</w:t>
      </w:r>
      <w:r w:rsidRPr="00593DD0">
        <w:rPr>
          <w:b/>
          <w:bCs/>
          <w:lang w:val="uk-UA"/>
        </w:rPr>
        <w:t xml:space="preserve">, </w:t>
      </w:r>
      <w:r w:rsidRPr="009C2ABB">
        <w:rPr>
          <w:b/>
          <w:bCs/>
          <w:lang w:val="pl-PL"/>
        </w:rPr>
        <w:t>Autopure</w:t>
      </w:r>
      <w:r w:rsidRPr="004D70D1">
        <w:rPr>
          <w:b/>
          <w:bCs/>
          <w:lang w:val="uk-UA"/>
        </w:rPr>
        <w:t>-</w:t>
      </w:r>
      <w:r w:rsidRPr="00593DD0">
        <w:rPr>
          <w:b/>
          <w:bCs/>
          <w:lang w:val="uk-UA"/>
        </w:rPr>
        <w:t>48</w:t>
      </w:r>
      <w:r w:rsidRPr="004D70D1">
        <w:rPr>
          <w:b/>
          <w:bCs/>
          <w:lang w:val="uk-UA"/>
        </w:rPr>
        <w:t xml:space="preserve"> (</w:t>
      </w:r>
      <w:r w:rsidRPr="009C2ABB">
        <w:rPr>
          <w:b/>
          <w:bCs/>
          <w:lang w:val="pl-PL"/>
        </w:rPr>
        <w:t>Allsheng</w:t>
      </w:r>
      <w:r w:rsidRPr="004D70D1">
        <w:rPr>
          <w:b/>
          <w:bCs/>
          <w:lang w:val="uk-UA"/>
        </w:rPr>
        <w:t xml:space="preserve">), </w:t>
      </w:r>
      <w:r w:rsidRPr="009C2ABB">
        <w:rPr>
          <w:b/>
          <w:bCs/>
          <w:lang w:val="pl-PL"/>
        </w:rPr>
        <w:t>KingFisher</w:t>
      </w:r>
      <w:r w:rsidRPr="004D70D1">
        <w:rPr>
          <w:b/>
          <w:bCs/>
          <w:lang w:val="uk-UA"/>
        </w:rPr>
        <w:t xml:space="preserve"> </w:t>
      </w:r>
      <w:r w:rsidRPr="009C2ABB">
        <w:rPr>
          <w:b/>
          <w:bCs/>
          <w:lang w:val="pl-PL"/>
        </w:rPr>
        <w:t>Duo</w:t>
      </w:r>
      <w:r w:rsidRPr="00593DD0">
        <w:rPr>
          <w:b/>
          <w:bCs/>
          <w:lang w:val="uk-UA"/>
        </w:rPr>
        <w:t xml:space="preserve"> </w:t>
      </w:r>
      <w:r w:rsidRPr="004D70D1">
        <w:rPr>
          <w:b/>
          <w:bCs/>
          <w:lang w:val="uk-UA"/>
        </w:rPr>
        <w:t>(</w:t>
      </w:r>
      <w:r w:rsidRPr="009C2ABB">
        <w:rPr>
          <w:b/>
          <w:bCs/>
          <w:lang w:val="pl-PL"/>
        </w:rPr>
        <w:t>ThermoFisher</w:t>
      </w:r>
      <w:r w:rsidRPr="004D70D1">
        <w:rPr>
          <w:b/>
          <w:bCs/>
          <w:lang w:val="uk-UA"/>
        </w:rPr>
        <w:t xml:space="preserve"> </w:t>
      </w:r>
      <w:r w:rsidRPr="009C2ABB">
        <w:rPr>
          <w:b/>
          <w:bCs/>
          <w:lang w:val="pl-PL"/>
        </w:rPr>
        <w:t>Scientific</w:t>
      </w:r>
      <w:r w:rsidRPr="004D70D1">
        <w:rPr>
          <w:b/>
          <w:bCs/>
          <w:lang w:val="uk-UA"/>
        </w:rPr>
        <w:t xml:space="preserve">), </w:t>
      </w:r>
      <w:r w:rsidRPr="009C2ABB">
        <w:rPr>
          <w:b/>
          <w:bCs/>
          <w:lang w:val="pl-PL"/>
        </w:rPr>
        <w:t>Nexor</w:t>
      </w:r>
      <w:r w:rsidRPr="00593DD0">
        <w:rPr>
          <w:b/>
          <w:bCs/>
          <w:lang w:val="uk-UA"/>
        </w:rPr>
        <w:t>32</w:t>
      </w:r>
      <w:r w:rsidRPr="004D70D1">
        <w:rPr>
          <w:b/>
          <w:bCs/>
          <w:lang w:val="uk-UA"/>
        </w:rPr>
        <w:t xml:space="preserve"> (</w:t>
      </w:r>
      <w:r w:rsidRPr="009C2ABB">
        <w:rPr>
          <w:b/>
          <w:bCs/>
          <w:lang w:val="pl-PL"/>
        </w:rPr>
        <w:t>Lepu</w:t>
      </w:r>
      <w:r w:rsidRPr="004D70D1">
        <w:rPr>
          <w:b/>
          <w:bCs/>
          <w:lang w:val="uk-UA"/>
        </w:rPr>
        <w:t xml:space="preserve"> </w:t>
      </w:r>
      <w:r w:rsidRPr="009C2ABB">
        <w:rPr>
          <w:b/>
          <w:bCs/>
          <w:lang w:val="pl-PL"/>
        </w:rPr>
        <w:t>Medical</w:t>
      </w:r>
      <w:r w:rsidRPr="004D70D1">
        <w:rPr>
          <w:b/>
          <w:bCs/>
          <w:lang w:val="uk-UA"/>
        </w:rPr>
        <w:t>) та под</w:t>
      </w:r>
      <w:r>
        <w:rPr>
          <w:b/>
          <w:bCs/>
          <w:lang w:val="uk-UA"/>
        </w:rPr>
        <w:t>і</w:t>
      </w:r>
      <w:r w:rsidRPr="004D70D1">
        <w:rPr>
          <w:b/>
          <w:bCs/>
          <w:lang w:val="uk-UA"/>
        </w:rPr>
        <w:t>бни</w:t>
      </w:r>
      <w:r>
        <w:rPr>
          <w:b/>
          <w:bCs/>
          <w:lang w:val="uk-UA"/>
        </w:rPr>
        <w:t>х:</w:t>
      </w:r>
      <w:r w:rsidRPr="004D70D1">
        <w:rPr>
          <w:b/>
          <w:bCs/>
          <w:lang w:val="uk-UA"/>
        </w:rPr>
        <w:t xml:space="preserve"> </w:t>
      </w:r>
    </w:p>
    <w:p w14:paraId="600D07DA" w14:textId="77777777" w:rsidR="00604985" w:rsidRPr="007A519B" w:rsidRDefault="00604985" w:rsidP="00604985">
      <w:pPr>
        <w:jc w:val="both"/>
        <w:rPr>
          <w:lang w:val="uk-UA"/>
        </w:rPr>
      </w:pPr>
      <w:r w:rsidRPr="00104830">
        <w:rPr>
          <w:lang w:val="uk-UA"/>
        </w:rPr>
        <w:t xml:space="preserve">Перед </w:t>
      </w:r>
      <w:r>
        <w:rPr>
          <w:lang w:val="uk-UA"/>
        </w:rPr>
        <w:t xml:space="preserve">внесенням реагентів у планшет обов’язково перевірте, які рядки лунок планшета мають опцію підігрівання в даній моделі приладу – це необхідно для правильного внесення буферів для лізису та </w:t>
      </w:r>
      <w:proofErr w:type="spellStart"/>
      <w:r>
        <w:rPr>
          <w:lang w:val="uk-UA"/>
        </w:rPr>
        <w:t>елюції</w:t>
      </w:r>
      <w:proofErr w:type="spellEnd"/>
      <w:r>
        <w:rPr>
          <w:lang w:val="uk-UA"/>
        </w:rPr>
        <w:t xml:space="preserve">. У багатьох приладах реагенти вносяться у «вертикальні» рядки 1-12, у </w:t>
      </w:r>
      <w:r w:rsidRPr="007A519B">
        <w:rPr>
          <w:lang w:val="pl-PL"/>
        </w:rPr>
        <w:t>KingFisher</w:t>
      </w:r>
      <w:r w:rsidRPr="007A519B">
        <w:rPr>
          <w:lang w:val="uk-UA"/>
        </w:rPr>
        <w:t xml:space="preserve"> </w:t>
      </w:r>
      <w:r w:rsidRPr="007A519B">
        <w:rPr>
          <w:lang w:val="pl-PL"/>
        </w:rPr>
        <w:t>Duo</w:t>
      </w:r>
      <w:r>
        <w:rPr>
          <w:lang w:val="uk-UA"/>
        </w:rPr>
        <w:t xml:space="preserve"> – у «</w:t>
      </w:r>
      <w:proofErr w:type="spellStart"/>
      <w:r>
        <w:rPr>
          <w:lang w:val="uk-UA"/>
        </w:rPr>
        <w:t>горизонатальні</w:t>
      </w:r>
      <w:proofErr w:type="spellEnd"/>
      <w:r>
        <w:rPr>
          <w:lang w:val="uk-UA"/>
        </w:rPr>
        <w:t xml:space="preserve">» А-Н. Таким чином, максимальна кількість зразків на один планшет для більшості приладів – 16, для </w:t>
      </w:r>
      <w:r w:rsidRPr="007A519B">
        <w:rPr>
          <w:lang w:val="pl-PL"/>
        </w:rPr>
        <w:t>KingFisher</w:t>
      </w:r>
      <w:r w:rsidRPr="007A519B">
        <w:rPr>
          <w:lang w:val="uk-UA"/>
        </w:rPr>
        <w:t xml:space="preserve"> </w:t>
      </w:r>
      <w:r w:rsidRPr="007A519B">
        <w:rPr>
          <w:lang w:val="pl-PL"/>
        </w:rPr>
        <w:t>Duo</w:t>
      </w:r>
      <w:r>
        <w:rPr>
          <w:lang w:val="uk-UA"/>
        </w:rPr>
        <w:t xml:space="preserve"> – 12. Зазвичай підігрів мають рядки 1 і 7 (більшість приладів), або 2 і 8 (</w:t>
      </w:r>
      <w:r w:rsidRPr="00104830">
        <w:rPr>
          <w:lang w:val="pl-PL"/>
        </w:rPr>
        <w:t>Autopure</w:t>
      </w:r>
      <w:r w:rsidRPr="00104830">
        <w:rPr>
          <w:lang w:val="uk-UA"/>
        </w:rPr>
        <w:t>-</w:t>
      </w:r>
      <w:r w:rsidRPr="007A519B">
        <w:rPr>
          <w:lang w:val="uk-UA"/>
        </w:rPr>
        <w:t>32</w:t>
      </w:r>
      <w:r w:rsidRPr="00104830">
        <w:rPr>
          <w:lang w:val="uk-UA"/>
        </w:rPr>
        <w:t>А)</w:t>
      </w:r>
      <w:r>
        <w:rPr>
          <w:lang w:val="uk-UA"/>
        </w:rPr>
        <w:t>, а також 6 та 12 (</w:t>
      </w:r>
      <w:r w:rsidRPr="00032D8C">
        <w:rPr>
          <w:lang w:val="pl-PL"/>
        </w:rPr>
        <w:t>Autopure</w:t>
      </w:r>
      <w:r w:rsidRPr="00032D8C">
        <w:rPr>
          <w:lang w:val="uk-UA"/>
        </w:rPr>
        <w:t xml:space="preserve">, </w:t>
      </w:r>
      <w:r w:rsidRPr="00032D8C">
        <w:rPr>
          <w:lang w:val="pl-PL"/>
        </w:rPr>
        <w:t>Nexor</w:t>
      </w:r>
      <w:r>
        <w:rPr>
          <w:lang w:val="uk-UA"/>
        </w:rPr>
        <w:t xml:space="preserve">). У програмному забезпеченні для таких станцій вказуються рядки 1-6, для рядків 7-12 виконується та ж програма у відповідних позиціях, тому надалі в інструкції дії будуть описані для рядків 1-6. У </w:t>
      </w:r>
      <w:r w:rsidRPr="00032D8C">
        <w:rPr>
          <w:lang w:val="pl-PL"/>
        </w:rPr>
        <w:t>KingFisher</w:t>
      </w:r>
      <w:r w:rsidRPr="00032D8C">
        <w:rPr>
          <w:lang w:val="uk-UA"/>
        </w:rPr>
        <w:t xml:space="preserve"> </w:t>
      </w:r>
      <w:r w:rsidRPr="00032D8C">
        <w:rPr>
          <w:lang w:val="pl-PL"/>
        </w:rPr>
        <w:t>Duo</w:t>
      </w:r>
      <w:r>
        <w:rPr>
          <w:lang w:val="uk-UA"/>
        </w:rPr>
        <w:t xml:space="preserve"> підігрів має лише рядок А, а для </w:t>
      </w:r>
      <w:proofErr w:type="spellStart"/>
      <w:r>
        <w:rPr>
          <w:lang w:val="uk-UA"/>
        </w:rPr>
        <w:t>елюції</w:t>
      </w:r>
      <w:proofErr w:type="spellEnd"/>
      <w:r>
        <w:rPr>
          <w:lang w:val="uk-UA"/>
        </w:rPr>
        <w:t xml:space="preserve"> використовується окремий </w:t>
      </w:r>
      <w:proofErr w:type="spellStart"/>
      <w:r>
        <w:rPr>
          <w:lang w:val="uk-UA"/>
        </w:rPr>
        <w:t>стрип</w:t>
      </w:r>
      <w:proofErr w:type="spellEnd"/>
      <w:r>
        <w:rPr>
          <w:lang w:val="uk-UA"/>
        </w:rPr>
        <w:t xml:space="preserve">. Для позначення рядків планшета для </w:t>
      </w:r>
      <w:r w:rsidRPr="00032D8C">
        <w:rPr>
          <w:lang w:val="pl-PL"/>
        </w:rPr>
        <w:t>KingFisher</w:t>
      </w:r>
      <w:r w:rsidRPr="00032D8C">
        <w:rPr>
          <w:lang w:val="uk-UA"/>
        </w:rPr>
        <w:t xml:space="preserve"> </w:t>
      </w:r>
      <w:r w:rsidRPr="00032D8C">
        <w:rPr>
          <w:lang w:val="pl-PL"/>
        </w:rPr>
        <w:t>Duo</w:t>
      </w:r>
      <w:r>
        <w:rPr>
          <w:lang w:val="uk-UA"/>
        </w:rPr>
        <w:t xml:space="preserve"> використовуватимемо буквенні позначення. </w:t>
      </w:r>
    </w:p>
    <w:p w14:paraId="0189143A" w14:textId="77767517" w:rsidR="00A7365A" w:rsidRPr="002468F5" w:rsidRDefault="00604985" w:rsidP="00A7365A">
      <w:pPr>
        <w:jc w:val="both"/>
        <w:rPr>
          <w:lang w:val="uk-UA"/>
        </w:rPr>
      </w:pPr>
      <w:r w:rsidRPr="009C2ABB">
        <w:rPr>
          <w:b/>
          <w:bCs/>
          <w:lang w:val="uk-UA"/>
        </w:rPr>
        <w:t>1.</w:t>
      </w:r>
      <w:r w:rsidRPr="002468F5">
        <w:rPr>
          <w:lang w:val="uk-UA"/>
        </w:rPr>
        <w:t xml:space="preserve"> </w:t>
      </w:r>
      <w:r w:rsidR="00A7365A" w:rsidRPr="00B42978">
        <w:rPr>
          <w:lang w:val="uk-UA"/>
        </w:rPr>
        <w:t xml:space="preserve">Приготуйте </w:t>
      </w:r>
      <w:proofErr w:type="spellStart"/>
      <w:r w:rsidR="00A7365A" w:rsidRPr="00B42978">
        <w:rPr>
          <w:lang w:val="uk-UA"/>
        </w:rPr>
        <w:t>сумiш</w:t>
      </w:r>
      <w:proofErr w:type="spellEnd"/>
      <w:r w:rsidR="00A7365A" w:rsidRPr="00B42978">
        <w:rPr>
          <w:lang w:val="uk-UA"/>
        </w:rPr>
        <w:t xml:space="preserve"> </w:t>
      </w:r>
      <w:r w:rsidR="00A7365A" w:rsidRPr="00B42978">
        <w:rPr>
          <w:i/>
          <w:lang w:val="uk-UA"/>
        </w:rPr>
        <w:t xml:space="preserve">буфера </w:t>
      </w:r>
      <w:r w:rsidR="00A7365A" w:rsidRPr="00B07091">
        <w:rPr>
          <w:i/>
          <w:lang w:val="uk-UA"/>
        </w:rPr>
        <w:t xml:space="preserve">для лізису </w:t>
      </w:r>
      <w:r w:rsidR="00A7365A" w:rsidRPr="00FE7F0A">
        <w:rPr>
          <w:b/>
          <w:bCs/>
          <w:i/>
          <w:iCs/>
          <w:lang w:val="en-US"/>
        </w:rPr>
        <w:t>Lysis</w:t>
      </w:r>
      <w:r w:rsidR="00A7365A" w:rsidRPr="00FE7F0A">
        <w:rPr>
          <w:b/>
          <w:bCs/>
          <w:i/>
          <w:iCs/>
          <w:lang w:val="uk-UA"/>
        </w:rPr>
        <w:t xml:space="preserve"> </w:t>
      </w:r>
      <w:r w:rsidR="00A7365A" w:rsidRPr="00FE7F0A">
        <w:rPr>
          <w:b/>
          <w:bCs/>
          <w:i/>
          <w:iCs/>
          <w:lang w:val="en-US"/>
        </w:rPr>
        <w:t>Buffer</w:t>
      </w:r>
      <w:r w:rsidR="00A7365A" w:rsidRPr="00FE7F0A">
        <w:rPr>
          <w:b/>
          <w:bCs/>
          <w:i/>
          <w:iCs/>
          <w:lang w:val="uk-UA"/>
        </w:rPr>
        <w:t xml:space="preserve"> </w:t>
      </w:r>
      <w:r w:rsidR="00A7365A">
        <w:rPr>
          <w:b/>
          <w:bCs/>
          <w:i/>
          <w:iCs/>
          <w:lang w:val="pl-PL"/>
        </w:rPr>
        <w:t>U</w:t>
      </w:r>
      <w:r w:rsidR="00A7365A" w:rsidRPr="002468F5">
        <w:rPr>
          <w:lang w:val="uk-UA"/>
        </w:rPr>
        <w:t xml:space="preserve"> </w:t>
      </w:r>
      <w:r w:rsidR="00A7365A" w:rsidRPr="00FE7F0A">
        <w:rPr>
          <w:iCs/>
          <w:lang w:val="uk-UA"/>
        </w:rPr>
        <w:t>та</w:t>
      </w:r>
      <w:r w:rsidR="00A7365A" w:rsidRPr="00B42978">
        <w:rPr>
          <w:i/>
          <w:lang w:val="uk-UA"/>
        </w:rPr>
        <w:t xml:space="preserve"> </w:t>
      </w:r>
      <w:proofErr w:type="spellStart"/>
      <w:r w:rsidR="00A7365A" w:rsidRPr="00B42978">
        <w:rPr>
          <w:i/>
          <w:lang w:val="uk-UA"/>
        </w:rPr>
        <w:t>магнiтного</w:t>
      </w:r>
      <w:proofErr w:type="spellEnd"/>
      <w:r w:rsidR="00A7365A" w:rsidRPr="00B42978">
        <w:rPr>
          <w:i/>
          <w:lang w:val="uk-UA"/>
        </w:rPr>
        <w:t xml:space="preserve"> сорбенту</w:t>
      </w:r>
      <w:r w:rsidR="00A7365A">
        <w:rPr>
          <w:i/>
          <w:lang w:val="uk-UA"/>
        </w:rPr>
        <w:t xml:space="preserve"> </w:t>
      </w:r>
      <w:r w:rsidR="00A7365A" w:rsidRPr="00FE7F0A">
        <w:rPr>
          <w:b/>
          <w:bCs/>
          <w:i/>
          <w:lang w:val="uk-UA"/>
        </w:rPr>
        <w:t>МВ</w:t>
      </w:r>
      <w:r w:rsidR="00A7365A">
        <w:rPr>
          <w:b/>
          <w:bCs/>
          <w:i/>
          <w:lang w:val="pl-PL"/>
        </w:rPr>
        <w:t>U</w:t>
      </w:r>
      <w:r w:rsidR="00A7365A" w:rsidRPr="00B42978">
        <w:rPr>
          <w:i/>
          <w:lang w:val="uk-UA"/>
        </w:rPr>
        <w:t xml:space="preserve"> </w:t>
      </w:r>
      <w:r w:rsidR="00A7365A" w:rsidRPr="00B42978">
        <w:rPr>
          <w:lang w:val="uk-UA"/>
        </w:rPr>
        <w:t>(</w:t>
      </w:r>
      <w:r w:rsidR="00A7365A" w:rsidRPr="00B07091">
        <w:rPr>
          <w:lang w:val="uk-UA"/>
        </w:rPr>
        <w:t>та внутрішнього контролю, я</w:t>
      </w:r>
      <w:r w:rsidR="00A7365A" w:rsidRPr="00B42978">
        <w:rPr>
          <w:lang w:val="uk-UA"/>
        </w:rPr>
        <w:t xml:space="preserve">кщо </w:t>
      </w:r>
      <w:r w:rsidR="00A7365A" w:rsidRPr="00B07091">
        <w:rPr>
          <w:lang w:val="uk-UA"/>
        </w:rPr>
        <w:t xml:space="preserve">застосовується в наборі </w:t>
      </w:r>
      <w:r w:rsidR="00A7365A" w:rsidRPr="00B42978">
        <w:rPr>
          <w:lang w:val="uk-UA"/>
        </w:rPr>
        <w:t>ПЛР) з наступного розрахунку</w:t>
      </w:r>
      <w:r w:rsidR="00A7365A" w:rsidRPr="00B07091">
        <w:rPr>
          <w:lang w:val="uk-UA"/>
        </w:rPr>
        <w:t>:</w:t>
      </w:r>
      <w:r w:rsidR="00A7365A" w:rsidRPr="00B42978">
        <w:rPr>
          <w:lang w:val="uk-UA"/>
        </w:rPr>
        <w:t xml:space="preserve"> на один зразок: 300 </w:t>
      </w:r>
      <w:proofErr w:type="spellStart"/>
      <w:r w:rsidR="00A7365A" w:rsidRPr="00B42978">
        <w:rPr>
          <w:i/>
          <w:lang w:val="uk-UA"/>
        </w:rPr>
        <w:t>мкл</w:t>
      </w:r>
      <w:proofErr w:type="spellEnd"/>
      <w:r w:rsidR="00A7365A" w:rsidRPr="00B07091">
        <w:rPr>
          <w:i/>
          <w:lang w:val="uk-UA"/>
        </w:rPr>
        <w:t xml:space="preserve"> </w:t>
      </w:r>
      <w:proofErr w:type="spellStart"/>
      <w:r w:rsidR="00A7365A" w:rsidRPr="00B07091">
        <w:rPr>
          <w:i/>
          <w:lang w:val="uk-UA"/>
        </w:rPr>
        <w:t>лізуючого</w:t>
      </w:r>
      <w:proofErr w:type="spellEnd"/>
      <w:r w:rsidR="00A7365A" w:rsidRPr="00B07091">
        <w:rPr>
          <w:i/>
          <w:lang w:val="uk-UA"/>
        </w:rPr>
        <w:t xml:space="preserve"> </w:t>
      </w:r>
      <w:r w:rsidR="00A7365A" w:rsidRPr="00B42978">
        <w:rPr>
          <w:i/>
          <w:lang w:val="uk-UA"/>
        </w:rPr>
        <w:t>буфера</w:t>
      </w:r>
      <w:r w:rsidR="00A7365A" w:rsidRPr="00B07091">
        <w:rPr>
          <w:i/>
          <w:lang w:val="uk-UA"/>
        </w:rPr>
        <w:t xml:space="preserve"> та</w:t>
      </w:r>
      <w:r w:rsidR="00A7365A" w:rsidRPr="00B42978">
        <w:rPr>
          <w:i/>
          <w:lang w:val="uk-UA"/>
        </w:rPr>
        <w:t xml:space="preserve"> 15 </w:t>
      </w:r>
      <w:proofErr w:type="spellStart"/>
      <w:r w:rsidR="00A7365A" w:rsidRPr="00B42978">
        <w:rPr>
          <w:i/>
          <w:lang w:val="uk-UA"/>
        </w:rPr>
        <w:t>мкл</w:t>
      </w:r>
      <w:proofErr w:type="spellEnd"/>
      <w:r w:rsidR="00A7365A" w:rsidRPr="00B42978">
        <w:rPr>
          <w:i/>
          <w:lang w:val="uk-UA"/>
        </w:rPr>
        <w:t xml:space="preserve"> </w:t>
      </w:r>
      <w:r w:rsidR="00A7365A" w:rsidRPr="00B07091">
        <w:rPr>
          <w:i/>
          <w:lang w:val="uk-UA"/>
        </w:rPr>
        <w:t xml:space="preserve">розчину </w:t>
      </w:r>
      <w:proofErr w:type="spellStart"/>
      <w:r w:rsidR="00A7365A" w:rsidRPr="00B42978">
        <w:rPr>
          <w:i/>
          <w:lang w:val="uk-UA"/>
        </w:rPr>
        <w:t>магнiтних</w:t>
      </w:r>
      <w:proofErr w:type="spellEnd"/>
      <w:r w:rsidR="00A7365A" w:rsidRPr="00B42978">
        <w:rPr>
          <w:i/>
          <w:lang w:val="uk-UA"/>
        </w:rPr>
        <w:t xml:space="preserve"> </w:t>
      </w:r>
      <w:r w:rsidR="00A7365A" w:rsidRPr="00B07091">
        <w:rPr>
          <w:i/>
          <w:lang w:val="uk-UA"/>
        </w:rPr>
        <w:t>часток</w:t>
      </w:r>
      <w:r w:rsidR="00A7365A" w:rsidRPr="00B42978">
        <w:rPr>
          <w:i/>
          <w:lang w:val="uk-UA"/>
        </w:rPr>
        <w:t xml:space="preserve"> </w:t>
      </w:r>
      <w:r w:rsidR="00A7365A" w:rsidRPr="00B07091">
        <w:rPr>
          <w:i/>
          <w:lang w:val="uk-UA"/>
        </w:rPr>
        <w:t>(та</w:t>
      </w:r>
      <w:r w:rsidR="00A7365A" w:rsidRPr="00B42978">
        <w:rPr>
          <w:i/>
          <w:lang w:val="uk-UA"/>
        </w:rPr>
        <w:t xml:space="preserve"> </w:t>
      </w:r>
      <w:r w:rsidR="00A7365A">
        <w:rPr>
          <w:i/>
          <w:lang w:val="uk-UA"/>
        </w:rPr>
        <w:t>в</w:t>
      </w:r>
      <w:r w:rsidR="00A7365A" w:rsidRPr="00B07091">
        <w:rPr>
          <w:i/>
          <w:lang w:val="uk-UA"/>
        </w:rPr>
        <w:t xml:space="preserve">казаний виробником набору для ПЛР об’єм </w:t>
      </w:r>
      <w:proofErr w:type="spellStart"/>
      <w:r w:rsidR="00A7365A" w:rsidRPr="00B42978">
        <w:rPr>
          <w:i/>
          <w:lang w:val="uk-UA"/>
        </w:rPr>
        <w:t>внутрiшнього</w:t>
      </w:r>
      <w:proofErr w:type="spellEnd"/>
      <w:r w:rsidR="00A7365A" w:rsidRPr="00B42978">
        <w:rPr>
          <w:i/>
          <w:lang w:val="uk-UA"/>
        </w:rPr>
        <w:t xml:space="preserve"> контролю </w:t>
      </w:r>
      <w:proofErr w:type="spellStart"/>
      <w:r w:rsidR="00A7365A" w:rsidRPr="00B42978">
        <w:rPr>
          <w:i/>
          <w:lang w:val="uk-UA"/>
        </w:rPr>
        <w:t>екстракцii</w:t>
      </w:r>
      <w:r w:rsidR="00A7365A">
        <w:rPr>
          <w:i/>
          <w:lang w:val="uk-UA"/>
        </w:rPr>
        <w:t>ї</w:t>
      </w:r>
      <w:proofErr w:type="spellEnd"/>
      <w:r w:rsidR="00A7365A" w:rsidRPr="00B07091">
        <w:rPr>
          <w:i/>
          <w:lang w:val="uk-UA"/>
        </w:rPr>
        <w:t>)</w:t>
      </w:r>
      <w:r w:rsidR="00A7365A" w:rsidRPr="00B42978">
        <w:rPr>
          <w:lang w:val="uk-UA"/>
        </w:rPr>
        <w:t xml:space="preserve">. </w:t>
      </w:r>
      <w:proofErr w:type="spellStart"/>
      <w:r w:rsidR="00A7365A" w:rsidRPr="00B42978">
        <w:rPr>
          <w:lang w:val="uk-UA"/>
        </w:rPr>
        <w:t>Перемiшайте</w:t>
      </w:r>
      <w:proofErr w:type="spellEnd"/>
      <w:r w:rsidR="00A7365A" w:rsidRPr="00B42978">
        <w:rPr>
          <w:lang w:val="uk-UA"/>
        </w:rPr>
        <w:t xml:space="preserve"> отриман</w:t>
      </w:r>
      <w:r w:rsidR="00A7365A" w:rsidRPr="00B07091">
        <w:rPr>
          <w:lang w:val="uk-UA"/>
        </w:rPr>
        <w:t>у с</w:t>
      </w:r>
      <w:r w:rsidR="00A7365A">
        <w:rPr>
          <w:lang w:val="uk-UA"/>
        </w:rPr>
        <w:t>у</w:t>
      </w:r>
      <w:r w:rsidR="00A7365A" w:rsidRPr="00B07091">
        <w:rPr>
          <w:lang w:val="uk-UA"/>
        </w:rPr>
        <w:t xml:space="preserve">міш </w:t>
      </w:r>
      <w:r w:rsidR="00A7365A" w:rsidRPr="00B42978">
        <w:rPr>
          <w:lang w:val="uk-UA"/>
        </w:rPr>
        <w:t xml:space="preserve">на </w:t>
      </w:r>
      <w:proofErr w:type="spellStart"/>
      <w:r w:rsidR="00A7365A" w:rsidRPr="00B42978">
        <w:rPr>
          <w:lang w:val="uk-UA"/>
        </w:rPr>
        <w:t>вортексi</w:t>
      </w:r>
      <w:proofErr w:type="spellEnd"/>
      <w:r w:rsidR="00A7365A" w:rsidRPr="00B42978">
        <w:rPr>
          <w:lang w:val="uk-UA"/>
        </w:rPr>
        <w:t xml:space="preserve">. </w:t>
      </w:r>
    </w:p>
    <w:p w14:paraId="02D9B4B0" w14:textId="70B211F2" w:rsidR="00A7365A" w:rsidRPr="002468F5" w:rsidRDefault="00A7365A" w:rsidP="00A7365A">
      <w:pPr>
        <w:jc w:val="both"/>
        <w:rPr>
          <w:lang w:val="uk-UA"/>
        </w:rPr>
      </w:pPr>
      <w:r w:rsidRPr="009C2ABB">
        <w:rPr>
          <w:b/>
          <w:bCs/>
          <w:lang w:val="uk-UA"/>
        </w:rPr>
        <w:t>2.</w:t>
      </w:r>
      <w:r w:rsidRPr="002468F5">
        <w:rPr>
          <w:lang w:val="uk-UA"/>
        </w:rPr>
        <w:t xml:space="preserve"> Додайте </w:t>
      </w:r>
      <w:r>
        <w:rPr>
          <w:lang w:val="uk-UA"/>
        </w:rPr>
        <w:t xml:space="preserve">315 </w:t>
      </w:r>
      <w:r w:rsidRPr="00525463">
        <w:rPr>
          <w:i/>
          <w:iCs/>
          <w:lang w:val="uk-UA"/>
        </w:rPr>
        <w:t>(+об’єм ВК</w:t>
      </w:r>
      <w:r>
        <w:rPr>
          <w:lang w:val="uk-UA"/>
        </w:rPr>
        <w:t>)</w:t>
      </w:r>
      <w:r w:rsidRPr="002468F5">
        <w:rPr>
          <w:lang w:val="uk-UA"/>
        </w:rPr>
        <w:t xml:space="preserve"> </w:t>
      </w:r>
      <w:proofErr w:type="spellStart"/>
      <w:r w:rsidRPr="002468F5">
        <w:rPr>
          <w:lang w:val="uk-UA"/>
        </w:rPr>
        <w:t>мкл</w:t>
      </w:r>
      <w:proofErr w:type="spellEnd"/>
      <w:r w:rsidRPr="002468F5">
        <w:rPr>
          <w:lang w:val="uk-UA"/>
        </w:rPr>
        <w:t xml:space="preserve"> </w:t>
      </w:r>
      <w:r>
        <w:rPr>
          <w:lang w:val="uk-UA"/>
        </w:rPr>
        <w:t>приготованої суміші</w:t>
      </w:r>
      <w:r w:rsidRPr="002468F5">
        <w:rPr>
          <w:lang w:val="uk-UA"/>
        </w:rPr>
        <w:t xml:space="preserve"> в лунки </w:t>
      </w:r>
      <w:r>
        <w:rPr>
          <w:lang w:val="uk-UA"/>
        </w:rPr>
        <w:t>для лізису</w:t>
      </w:r>
      <w:r w:rsidRPr="002468F5">
        <w:rPr>
          <w:lang w:val="uk-UA"/>
        </w:rPr>
        <w:t>.</w:t>
      </w:r>
      <w:r>
        <w:rPr>
          <w:lang w:val="uk-UA"/>
        </w:rPr>
        <w:t xml:space="preserve"> </w:t>
      </w:r>
    </w:p>
    <w:p w14:paraId="7F9265BA" w14:textId="2C149764" w:rsidR="00604985" w:rsidRPr="002468F5" w:rsidRDefault="00A7365A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3.</w:t>
      </w:r>
      <w:r w:rsidRPr="002468F5">
        <w:rPr>
          <w:lang w:val="uk-UA"/>
        </w:rPr>
        <w:t xml:space="preserve"> </w:t>
      </w:r>
      <w:r w:rsidR="00604985" w:rsidRPr="002468F5">
        <w:rPr>
          <w:lang w:val="uk-UA"/>
        </w:rPr>
        <w:t xml:space="preserve">Додайте </w:t>
      </w:r>
      <w:r>
        <w:rPr>
          <w:lang w:val="uk-UA"/>
        </w:rPr>
        <w:t xml:space="preserve">по </w:t>
      </w:r>
      <w:r w:rsidR="00604985" w:rsidRPr="002468F5">
        <w:rPr>
          <w:lang w:val="uk-UA"/>
        </w:rPr>
        <w:t xml:space="preserve">100 </w:t>
      </w:r>
      <w:proofErr w:type="spellStart"/>
      <w:r w:rsidR="00604985" w:rsidRPr="002468F5">
        <w:rPr>
          <w:lang w:val="uk-UA"/>
        </w:rPr>
        <w:t>мкл</w:t>
      </w:r>
      <w:proofErr w:type="spellEnd"/>
      <w:r w:rsidR="00604985" w:rsidRPr="002468F5">
        <w:rPr>
          <w:lang w:val="uk-UA"/>
        </w:rPr>
        <w:t xml:space="preserve"> зразк</w:t>
      </w:r>
      <w:r w:rsidR="00604985">
        <w:rPr>
          <w:lang w:val="uk-UA"/>
        </w:rPr>
        <w:t>ів у відповідні лунки</w:t>
      </w:r>
      <w:r>
        <w:rPr>
          <w:lang w:val="uk-UA"/>
        </w:rPr>
        <w:t xml:space="preserve"> для лізису</w:t>
      </w:r>
      <w:r w:rsidR="00604985">
        <w:rPr>
          <w:lang w:val="uk-UA"/>
        </w:rPr>
        <w:t>.</w:t>
      </w:r>
      <w:r w:rsidR="00604985" w:rsidRPr="002468F5">
        <w:rPr>
          <w:lang w:val="uk-UA"/>
        </w:rPr>
        <w:t xml:space="preserve"> Додайте 100 </w:t>
      </w:r>
      <w:proofErr w:type="spellStart"/>
      <w:r w:rsidR="00604985" w:rsidRPr="002468F5">
        <w:rPr>
          <w:lang w:val="uk-UA"/>
        </w:rPr>
        <w:t>мкл</w:t>
      </w:r>
      <w:proofErr w:type="spellEnd"/>
      <w:r w:rsidR="00604985" w:rsidRPr="002468F5">
        <w:rPr>
          <w:lang w:val="uk-UA"/>
        </w:rPr>
        <w:t xml:space="preserve"> буфера </w:t>
      </w:r>
      <w:r w:rsidR="00604985">
        <w:rPr>
          <w:lang w:val="uk-UA"/>
        </w:rPr>
        <w:t xml:space="preserve">для </w:t>
      </w:r>
      <w:proofErr w:type="spellStart"/>
      <w:r w:rsidR="00604985">
        <w:rPr>
          <w:lang w:val="uk-UA"/>
        </w:rPr>
        <w:t>елюції</w:t>
      </w:r>
      <w:proofErr w:type="spellEnd"/>
      <w:r w:rsidR="00604985" w:rsidRPr="002468F5">
        <w:rPr>
          <w:lang w:val="uk-UA"/>
        </w:rPr>
        <w:t xml:space="preserve"> до лунки </w:t>
      </w:r>
      <w:r w:rsidR="00604985">
        <w:rPr>
          <w:lang w:val="uk-UA"/>
        </w:rPr>
        <w:t xml:space="preserve">для </w:t>
      </w:r>
      <w:r w:rsidR="00604985" w:rsidRPr="002468F5">
        <w:rPr>
          <w:lang w:val="uk-UA"/>
        </w:rPr>
        <w:t>негативн</w:t>
      </w:r>
      <w:r w:rsidR="00604985">
        <w:rPr>
          <w:lang w:val="uk-UA"/>
        </w:rPr>
        <w:t>ого</w:t>
      </w:r>
      <w:r w:rsidR="00604985" w:rsidRPr="002468F5">
        <w:rPr>
          <w:lang w:val="uk-UA"/>
        </w:rPr>
        <w:t xml:space="preserve"> контрол</w:t>
      </w:r>
      <w:r w:rsidR="00604985">
        <w:rPr>
          <w:lang w:val="uk-UA"/>
        </w:rPr>
        <w:t>ю</w:t>
      </w:r>
      <w:r w:rsidR="00604985" w:rsidRPr="002468F5">
        <w:rPr>
          <w:lang w:val="uk-UA"/>
        </w:rPr>
        <w:t xml:space="preserve"> екстракції.</w:t>
      </w:r>
    </w:p>
    <w:p w14:paraId="25C7B4D9" w14:textId="37DE7FD0" w:rsidR="0060498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4.</w:t>
      </w:r>
      <w:r w:rsidRPr="002468F5">
        <w:rPr>
          <w:lang w:val="uk-UA"/>
        </w:rPr>
        <w:t xml:space="preserve"> Додайте </w:t>
      </w:r>
      <w:r>
        <w:rPr>
          <w:lang w:val="uk-UA"/>
        </w:rPr>
        <w:t>300</w:t>
      </w:r>
      <w:r w:rsidRPr="002468F5">
        <w:rPr>
          <w:lang w:val="uk-UA"/>
        </w:rPr>
        <w:t xml:space="preserve"> </w:t>
      </w:r>
      <w:proofErr w:type="spellStart"/>
      <w:r w:rsidRPr="002468F5">
        <w:rPr>
          <w:lang w:val="uk-UA"/>
        </w:rPr>
        <w:t>мкл</w:t>
      </w:r>
      <w:proofErr w:type="spellEnd"/>
      <w:r w:rsidRPr="002468F5">
        <w:rPr>
          <w:lang w:val="uk-UA"/>
        </w:rPr>
        <w:t xml:space="preserve"> </w:t>
      </w:r>
      <w:r w:rsidRPr="00B42978">
        <w:rPr>
          <w:i/>
          <w:lang w:val="uk-UA"/>
        </w:rPr>
        <w:t xml:space="preserve">буфера </w:t>
      </w:r>
      <w:r w:rsidRPr="00B07091">
        <w:rPr>
          <w:i/>
          <w:lang w:val="uk-UA"/>
        </w:rPr>
        <w:t>для промивання 1</w:t>
      </w:r>
      <w:r w:rsidRPr="00B42978">
        <w:rPr>
          <w:i/>
          <w:lang w:val="uk-UA"/>
        </w:rPr>
        <w:t xml:space="preserve"> </w:t>
      </w:r>
      <w:r w:rsidRPr="001B6903">
        <w:rPr>
          <w:b/>
          <w:bCs/>
          <w:i/>
          <w:iCs/>
          <w:lang w:val="en-US"/>
        </w:rPr>
        <w:t>Wash</w:t>
      </w:r>
      <w:r w:rsidRPr="001B6903">
        <w:rPr>
          <w:b/>
          <w:bCs/>
          <w:i/>
          <w:iCs/>
          <w:lang w:val="ru-RU"/>
        </w:rPr>
        <w:t xml:space="preserve"> </w:t>
      </w:r>
      <w:r w:rsidRPr="001B6903">
        <w:rPr>
          <w:b/>
          <w:bCs/>
          <w:i/>
          <w:iCs/>
          <w:lang w:val="en-US"/>
        </w:rPr>
        <w:t>Buffer</w:t>
      </w:r>
      <w:r w:rsidRPr="001B6903">
        <w:rPr>
          <w:b/>
          <w:bCs/>
          <w:i/>
          <w:iCs/>
          <w:lang w:val="ru-RU"/>
        </w:rPr>
        <w:t xml:space="preserve"> 1</w:t>
      </w:r>
      <w:r>
        <w:rPr>
          <w:b/>
          <w:bCs/>
          <w:i/>
          <w:iCs/>
          <w:lang w:val="pl-PL"/>
        </w:rPr>
        <w:t>U</w:t>
      </w:r>
      <w:r w:rsidRPr="002468F5">
        <w:rPr>
          <w:lang w:val="ru-RU"/>
        </w:rPr>
        <w:t xml:space="preserve"> </w:t>
      </w:r>
      <w:r w:rsidRPr="002468F5">
        <w:rPr>
          <w:lang w:val="uk-UA"/>
        </w:rPr>
        <w:t xml:space="preserve">в лунки </w:t>
      </w:r>
      <w:r>
        <w:rPr>
          <w:lang w:val="uk-UA"/>
        </w:rPr>
        <w:t>рядка 3 (або С)</w:t>
      </w:r>
      <w:r w:rsidRPr="002468F5">
        <w:rPr>
          <w:lang w:val="uk-UA"/>
        </w:rPr>
        <w:t>.</w:t>
      </w:r>
    </w:p>
    <w:p w14:paraId="7971B136" w14:textId="6189D46A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5.</w:t>
      </w:r>
      <w:r w:rsidRPr="002468F5">
        <w:rPr>
          <w:lang w:val="uk-UA"/>
        </w:rPr>
        <w:t xml:space="preserve"> Додайте </w:t>
      </w:r>
      <w:r>
        <w:rPr>
          <w:lang w:val="uk-UA"/>
        </w:rPr>
        <w:t>300</w:t>
      </w:r>
      <w:r w:rsidRPr="002468F5">
        <w:rPr>
          <w:lang w:val="uk-UA"/>
        </w:rPr>
        <w:t xml:space="preserve"> </w:t>
      </w:r>
      <w:proofErr w:type="spellStart"/>
      <w:r w:rsidRPr="002468F5">
        <w:rPr>
          <w:lang w:val="uk-UA"/>
        </w:rPr>
        <w:t>мкл</w:t>
      </w:r>
      <w:proofErr w:type="spellEnd"/>
      <w:r w:rsidRPr="002468F5">
        <w:rPr>
          <w:lang w:val="uk-UA"/>
        </w:rPr>
        <w:t xml:space="preserve"> </w:t>
      </w:r>
      <w:r w:rsidRPr="00B42978">
        <w:rPr>
          <w:i/>
          <w:lang w:val="uk-UA"/>
        </w:rPr>
        <w:t xml:space="preserve">буфера </w:t>
      </w:r>
      <w:r w:rsidRPr="00B07091">
        <w:rPr>
          <w:i/>
          <w:lang w:val="uk-UA"/>
        </w:rPr>
        <w:t xml:space="preserve">для промивання </w:t>
      </w:r>
      <w:r>
        <w:rPr>
          <w:i/>
          <w:lang w:val="uk-UA"/>
        </w:rPr>
        <w:t>2</w:t>
      </w:r>
      <w:r w:rsidRPr="00B42978">
        <w:rPr>
          <w:i/>
          <w:lang w:val="uk-UA"/>
        </w:rPr>
        <w:t xml:space="preserve"> </w:t>
      </w:r>
      <w:r w:rsidRPr="001B6903">
        <w:rPr>
          <w:b/>
          <w:bCs/>
          <w:i/>
          <w:iCs/>
          <w:lang w:val="en-US"/>
        </w:rPr>
        <w:t>Wash</w:t>
      </w:r>
      <w:r w:rsidRPr="001B6903">
        <w:rPr>
          <w:b/>
          <w:bCs/>
          <w:i/>
          <w:iCs/>
          <w:lang w:val="ru-RU"/>
        </w:rPr>
        <w:t xml:space="preserve"> </w:t>
      </w:r>
      <w:r w:rsidRPr="001B6903">
        <w:rPr>
          <w:b/>
          <w:bCs/>
          <w:i/>
          <w:iCs/>
          <w:lang w:val="en-US"/>
        </w:rPr>
        <w:t>Buffer</w:t>
      </w:r>
      <w:r w:rsidRPr="001B6903">
        <w:rPr>
          <w:b/>
          <w:bCs/>
          <w:i/>
          <w:iCs/>
          <w:lang w:val="ru-RU"/>
        </w:rPr>
        <w:t xml:space="preserve"> 2</w:t>
      </w:r>
      <w:r>
        <w:rPr>
          <w:b/>
          <w:bCs/>
          <w:i/>
          <w:iCs/>
          <w:lang w:val="pl-PL"/>
        </w:rPr>
        <w:t>U</w:t>
      </w:r>
      <w:r w:rsidRPr="002468F5">
        <w:rPr>
          <w:lang w:val="uk-UA"/>
        </w:rPr>
        <w:t xml:space="preserve"> в лунки </w:t>
      </w:r>
      <w:r>
        <w:rPr>
          <w:lang w:val="uk-UA"/>
        </w:rPr>
        <w:t xml:space="preserve">рядка 4 (або </w:t>
      </w:r>
      <w:r>
        <w:rPr>
          <w:lang w:val="pl-PL"/>
        </w:rPr>
        <w:t>D</w:t>
      </w:r>
      <w:r w:rsidRPr="007A519B">
        <w:rPr>
          <w:lang w:val="ru-RU"/>
        </w:rPr>
        <w:t>)</w:t>
      </w:r>
      <w:r w:rsidRPr="002468F5">
        <w:rPr>
          <w:lang w:val="uk-UA"/>
        </w:rPr>
        <w:t>.</w:t>
      </w:r>
    </w:p>
    <w:p w14:paraId="19A8504B" w14:textId="3B0B698E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6.</w:t>
      </w:r>
      <w:r w:rsidRPr="002468F5">
        <w:rPr>
          <w:lang w:val="uk-UA"/>
        </w:rPr>
        <w:t xml:space="preserve"> Додайте 100 </w:t>
      </w:r>
      <w:proofErr w:type="spellStart"/>
      <w:r w:rsidRPr="002468F5">
        <w:rPr>
          <w:lang w:val="uk-UA"/>
        </w:rPr>
        <w:t>мкл</w:t>
      </w:r>
      <w:proofErr w:type="spellEnd"/>
      <w:r w:rsidRPr="002468F5">
        <w:rPr>
          <w:lang w:val="uk-UA"/>
        </w:rPr>
        <w:t xml:space="preserve"> </w:t>
      </w:r>
      <w:r w:rsidRPr="00B42978">
        <w:rPr>
          <w:i/>
          <w:lang w:val="uk-UA"/>
        </w:rPr>
        <w:t xml:space="preserve">буфера </w:t>
      </w:r>
      <w:r w:rsidRPr="00B07091">
        <w:rPr>
          <w:i/>
          <w:lang w:val="uk-UA"/>
        </w:rPr>
        <w:t xml:space="preserve">для </w:t>
      </w:r>
      <w:proofErr w:type="spellStart"/>
      <w:r>
        <w:rPr>
          <w:i/>
          <w:lang w:val="uk-UA"/>
        </w:rPr>
        <w:t>елюції</w:t>
      </w:r>
      <w:proofErr w:type="spellEnd"/>
      <w:r w:rsidRPr="00B42978">
        <w:rPr>
          <w:i/>
          <w:lang w:val="uk-UA"/>
        </w:rPr>
        <w:t xml:space="preserve"> </w:t>
      </w:r>
      <w:r w:rsidRPr="001B6903">
        <w:rPr>
          <w:b/>
          <w:bCs/>
          <w:i/>
          <w:iCs/>
          <w:lang w:val="en-US"/>
        </w:rPr>
        <w:t>Elution</w:t>
      </w:r>
      <w:r w:rsidRPr="001B6903">
        <w:rPr>
          <w:b/>
          <w:bCs/>
          <w:i/>
          <w:iCs/>
          <w:lang w:val="uk-UA"/>
        </w:rPr>
        <w:t xml:space="preserve"> </w:t>
      </w:r>
      <w:r w:rsidRPr="001B6903">
        <w:rPr>
          <w:b/>
          <w:bCs/>
          <w:i/>
          <w:iCs/>
          <w:lang w:val="en-US"/>
        </w:rPr>
        <w:t>Buffer</w:t>
      </w:r>
      <w:r w:rsidRPr="001B6903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pl-PL"/>
        </w:rPr>
        <w:t>U</w:t>
      </w:r>
      <w:r w:rsidRPr="002468F5">
        <w:rPr>
          <w:lang w:val="uk-UA"/>
        </w:rPr>
        <w:t xml:space="preserve"> в лунки </w:t>
      </w:r>
      <w:r>
        <w:rPr>
          <w:lang w:val="uk-UA"/>
        </w:rPr>
        <w:t xml:space="preserve">рядка 6 (або </w:t>
      </w:r>
      <w:proofErr w:type="spellStart"/>
      <w:r>
        <w:rPr>
          <w:lang w:val="uk-UA"/>
        </w:rPr>
        <w:t>стрип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елюції</w:t>
      </w:r>
      <w:proofErr w:type="spellEnd"/>
      <w:r>
        <w:rPr>
          <w:lang w:val="uk-UA"/>
        </w:rPr>
        <w:t xml:space="preserve"> для </w:t>
      </w:r>
      <w:r w:rsidRPr="00032D8C">
        <w:rPr>
          <w:lang w:val="pl-PL"/>
        </w:rPr>
        <w:t>KingFisher</w:t>
      </w:r>
      <w:r w:rsidRPr="00032D8C">
        <w:rPr>
          <w:lang w:val="uk-UA"/>
        </w:rPr>
        <w:t xml:space="preserve"> </w:t>
      </w:r>
      <w:r w:rsidRPr="00032D8C">
        <w:rPr>
          <w:lang w:val="pl-PL"/>
        </w:rPr>
        <w:t>Duo</w:t>
      </w:r>
      <w:r>
        <w:rPr>
          <w:lang w:val="uk-UA"/>
        </w:rPr>
        <w:t>)</w:t>
      </w:r>
      <w:r w:rsidRPr="002468F5">
        <w:rPr>
          <w:lang w:val="uk-UA"/>
        </w:rPr>
        <w:t>.</w:t>
      </w:r>
    </w:p>
    <w:p w14:paraId="691D0178" w14:textId="77777777" w:rsidR="00604985" w:rsidRPr="00832ED8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7.</w:t>
      </w:r>
      <w:r w:rsidRPr="002468F5">
        <w:rPr>
          <w:lang w:val="uk-UA"/>
        </w:rPr>
        <w:t xml:space="preserve"> Встанов</w:t>
      </w:r>
      <w:r>
        <w:rPr>
          <w:lang w:val="uk-UA"/>
        </w:rPr>
        <w:t>іть</w:t>
      </w:r>
      <w:r w:rsidRPr="002468F5">
        <w:rPr>
          <w:lang w:val="uk-UA"/>
        </w:rPr>
        <w:t xml:space="preserve"> пла</w:t>
      </w:r>
      <w:r>
        <w:rPr>
          <w:lang w:val="uk-UA"/>
        </w:rPr>
        <w:t>ншет(и)</w:t>
      </w:r>
      <w:r w:rsidRPr="002468F5">
        <w:rPr>
          <w:lang w:val="uk-UA"/>
        </w:rPr>
        <w:t xml:space="preserve"> </w:t>
      </w:r>
      <w:r>
        <w:rPr>
          <w:lang w:val="uk-UA"/>
        </w:rPr>
        <w:t>та гребінку(и) у</w:t>
      </w:r>
      <w:r w:rsidRPr="002468F5">
        <w:rPr>
          <w:lang w:val="uk-UA"/>
        </w:rPr>
        <w:t xml:space="preserve"> станцію.</w:t>
      </w:r>
      <w:r>
        <w:rPr>
          <w:lang w:val="uk-UA"/>
        </w:rPr>
        <w:t xml:space="preserve"> Для </w:t>
      </w:r>
      <w:r w:rsidRPr="00032D8C">
        <w:rPr>
          <w:lang w:val="pl-PL"/>
        </w:rPr>
        <w:t>KingFisher</w:t>
      </w:r>
      <w:r w:rsidRPr="00032D8C">
        <w:rPr>
          <w:lang w:val="uk-UA"/>
        </w:rPr>
        <w:t xml:space="preserve"> </w:t>
      </w:r>
      <w:r w:rsidRPr="00032D8C">
        <w:rPr>
          <w:lang w:val="pl-PL"/>
        </w:rPr>
        <w:t>Duo</w:t>
      </w:r>
      <w:r>
        <w:rPr>
          <w:lang w:val="uk-UA"/>
        </w:rPr>
        <w:t xml:space="preserve"> вставте гребінку в рядок Н. </w:t>
      </w:r>
    </w:p>
    <w:p w14:paraId="18CE4997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8.</w:t>
      </w:r>
      <w:r w:rsidRPr="002468F5">
        <w:rPr>
          <w:lang w:val="uk-UA"/>
        </w:rPr>
        <w:t xml:space="preserve"> Запрограмуйте станцію:</w:t>
      </w:r>
    </w:p>
    <w:p w14:paraId="3CE9D609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а)</w:t>
      </w:r>
      <w:r w:rsidRPr="002468F5">
        <w:rPr>
          <w:lang w:val="uk-UA"/>
        </w:rPr>
        <w:t xml:space="preserve"> Інкубація зразка </w:t>
      </w:r>
      <w:r>
        <w:rPr>
          <w:lang w:val="uk-UA"/>
        </w:rPr>
        <w:t>у відповідному рядку планшета</w:t>
      </w:r>
      <w:r w:rsidRPr="002468F5">
        <w:rPr>
          <w:lang w:val="uk-UA"/>
        </w:rPr>
        <w:t xml:space="preserve"> протягом 5 хв при 65°C при постійному перемішуванні</w:t>
      </w:r>
      <w:r>
        <w:rPr>
          <w:lang w:val="uk-UA"/>
        </w:rPr>
        <w:t xml:space="preserve">, вказати об’єм 450 </w:t>
      </w:r>
      <w:proofErr w:type="spellStart"/>
      <w:r>
        <w:rPr>
          <w:lang w:val="uk-UA"/>
        </w:rPr>
        <w:t>мкл</w:t>
      </w:r>
      <w:proofErr w:type="spellEnd"/>
      <w:r w:rsidRPr="002468F5">
        <w:rPr>
          <w:lang w:val="uk-UA"/>
        </w:rPr>
        <w:t>;</w:t>
      </w:r>
    </w:p>
    <w:p w14:paraId="71C4E93D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pl-PL"/>
        </w:rPr>
        <w:t>b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Інкубація зразка у </w:t>
      </w:r>
      <w:r>
        <w:rPr>
          <w:lang w:val="uk-UA"/>
        </w:rPr>
        <w:t>рядку 3 (С)</w:t>
      </w:r>
      <w:r w:rsidRPr="002468F5">
        <w:rPr>
          <w:lang w:val="uk-UA"/>
        </w:rPr>
        <w:t xml:space="preserve"> протягом 2 хв без нагрівання при постійному перемішуванні</w:t>
      </w:r>
      <w:r>
        <w:rPr>
          <w:lang w:val="uk-UA"/>
        </w:rPr>
        <w:t xml:space="preserve">, об’єм 300 </w:t>
      </w:r>
      <w:proofErr w:type="spellStart"/>
      <w:r>
        <w:rPr>
          <w:lang w:val="uk-UA"/>
        </w:rPr>
        <w:t>мкл</w:t>
      </w:r>
      <w:proofErr w:type="spellEnd"/>
      <w:r w:rsidRPr="002468F5">
        <w:rPr>
          <w:lang w:val="uk-UA"/>
        </w:rPr>
        <w:t>;</w:t>
      </w:r>
    </w:p>
    <w:p w14:paraId="2A34BE6D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pl-PL"/>
        </w:rPr>
        <w:t>c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Інкубація зразка </w:t>
      </w:r>
      <w:r>
        <w:rPr>
          <w:lang w:val="uk-UA"/>
        </w:rPr>
        <w:t>у рядку 4 (</w:t>
      </w:r>
      <w:r>
        <w:rPr>
          <w:lang w:val="pl-PL"/>
        </w:rPr>
        <w:t>D</w:t>
      </w:r>
      <w:r>
        <w:rPr>
          <w:lang w:val="uk-UA"/>
        </w:rPr>
        <w:t>)</w:t>
      </w:r>
      <w:r w:rsidRPr="002468F5">
        <w:rPr>
          <w:lang w:val="uk-UA"/>
        </w:rPr>
        <w:t xml:space="preserve"> протягом 2 хв без нагрівання при постійному перемішуванні</w:t>
      </w:r>
      <w:r>
        <w:rPr>
          <w:lang w:val="uk-UA"/>
        </w:rPr>
        <w:t xml:space="preserve">, об’єм 300 </w:t>
      </w:r>
      <w:proofErr w:type="spellStart"/>
      <w:r>
        <w:rPr>
          <w:lang w:val="uk-UA"/>
        </w:rPr>
        <w:t>мкл</w:t>
      </w:r>
      <w:proofErr w:type="spellEnd"/>
      <w:r>
        <w:rPr>
          <w:lang w:val="uk-UA"/>
        </w:rPr>
        <w:t xml:space="preserve">. Після цього кроку потрібне також просушування магнітного </w:t>
      </w:r>
      <w:proofErr w:type="spellStart"/>
      <w:r>
        <w:rPr>
          <w:lang w:val="uk-UA"/>
        </w:rPr>
        <w:t>сорбента</w:t>
      </w:r>
      <w:proofErr w:type="spellEnd"/>
      <w:r w:rsidRPr="00E311F1">
        <w:rPr>
          <w:lang w:val="uk-UA"/>
        </w:rPr>
        <w:t xml:space="preserve"> </w:t>
      </w:r>
      <w:r>
        <w:rPr>
          <w:lang w:val="uk-UA"/>
        </w:rPr>
        <w:t xml:space="preserve">протягом 2 хв, оскільки Буфер для промивання 2 при потраплянні в </w:t>
      </w:r>
      <w:proofErr w:type="spellStart"/>
      <w:r>
        <w:rPr>
          <w:lang w:val="uk-UA"/>
        </w:rPr>
        <w:t>елюат</w:t>
      </w:r>
      <w:proofErr w:type="spellEnd"/>
      <w:r>
        <w:rPr>
          <w:lang w:val="uk-UA"/>
        </w:rPr>
        <w:t xml:space="preserve"> інгібує ПЛР. У приладах серії </w:t>
      </w:r>
      <w:r w:rsidRPr="00032D8C">
        <w:rPr>
          <w:lang w:val="pl-PL"/>
        </w:rPr>
        <w:t>Autopure</w:t>
      </w:r>
      <w:r>
        <w:rPr>
          <w:lang w:val="uk-UA"/>
        </w:rPr>
        <w:t xml:space="preserve"> просушування задається командою «Очікування» («</w:t>
      </w:r>
      <w:r>
        <w:rPr>
          <w:lang w:val="pl-PL"/>
        </w:rPr>
        <w:t>Wait</w:t>
      </w:r>
      <w:r>
        <w:rPr>
          <w:lang w:val="uk-UA"/>
        </w:rPr>
        <w:t xml:space="preserve">»), для приладів </w:t>
      </w:r>
      <w:r w:rsidRPr="007A519B">
        <w:rPr>
          <w:lang w:val="pl-PL"/>
        </w:rPr>
        <w:t>KingFisher</w:t>
      </w:r>
      <w:r>
        <w:rPr>
          <w:lang w:val="uk-UA"/>
        </w:rPr>
        <w:t xml:space="preserve"> – командою «Просушування» («</w:t>
      </w:r>
      <w:r>
        <w:rPr>
          <w:lang w:val="pl-PL"/>
        </w:rPr>
        <w:t>Dry</w:t>
      </w:r>
      <w:r>
        <w:rPr>
          <w:lang w:val="uk-UA"/>
        </w:rPr>
        <w:t>»)</w:t>
      </w:r>
      <w:r w:rsidRPr="002468F5">
        <w:rPr>
          <w:lang w:val="uk-UA"/>
        </w:rPr>
        <w:t>;</w:t>
      </w:r>
    </w:p>
    <w:p w14:paraId="447A196A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pl-PL"/>
        </w:rPr>
        <w:t>d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Інкубація зразка </w:t>
      </w:r>
      <w:r>
        <w:rPr>
          <w:lang w:val="uk-UA"/>
        </w:rPr>
        <w:t>у рядку 6 (</w:t>
      </w:r>
      <w:proofErr w:type="spellStart"/>
      <w:r>
        <w:rPr>
          <w:lang w:val="uk-UA"/>
        </w:rPr>
        <w:t>стрипі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елюції</w:t>
      </w:r>
      <w:proofErr w:type="spellEnd"/>
      <w:r>
        <w:rPr>
          <w:lang w:val="uk-UA"/>
        </w:rPr>
        <w:t>)</w:t>
      </w:r>
      <w:r w:rsidRPr="002468F5">
        <w:rPr>
          <w:lang w:val="uk-UA"/>
        </w:rPr>
        <w:t xml:space="preserve"> протягом 5 хв при 65 °C при постійному перемішуванні</w:t>
      </w:r>
      <w:r>
        <w:rPr>
          <w:lang w:val="uk-UA"/>
        </w:rPr>
        <w:t xml:space="preserve">, об’єм 100 </w:t>
      </w:r>
      <w:proofErr w:type="spellStart"/>
      <w:r>
        <w:rPr>
          <w:lang w:val="uk-UA"/>
        </w:rPr>
        <w:t>мкл</w:t>
      </w:r>
      <w:proofErr w:type="spellEnd"/>
      <w:r w:rsidRPr="002468F5">
        <w:rPr>
          <w:lang w:val="uk-UA"/>
        </w:rPr>
        <w:t>;</w:t>
      </w:r>
    </w:p>
    <w:p w14:paraId="1B2DCBBB" w14:textId="77777777" w:rsidR="0060498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pl-PL"/>
        </w:rPr>
        <w:t>e</w:t>
      </w:r>
      <w:r w:rsidRPr="009C2ABB">
        <w:rPr>
          <w:b/>
          <w:bCs/>
          <w:lang w:val="uk-UA"/>
        </w:rPr>
        <w:t>)</w:t>
      </w:r>
      <w:r w:rsidRPr="002468F5">
        <w:rPr>
          <w:lang w:val="uk-UA"/>
        </w:rPr>
        <w:t xml:space="preserve"> З</w:t>
      </w:r>
      <w:r>
        <w:rPr>
          <w:lang w:val="uk-UA"/>
        </w:rPr>
        <w:t>бирання</w:t>
      </w:r>
      <w:r w:rsidRPr="002468F5">
        <w:rPr>
          <w:lang w:val="uk-UA"/>
        </w:rPr>
        <w:t xml:space="preserve"> магнітн</w:t>
      </w:r>
      <w:r>
        <w:rPr>
          <w:lang w:val="uk-UA"/>
        </w:rPr>
        <w:t>ого</w:t>
      </w:r>
      <w:r w:rsidRPr="002468F5">
        <w:rPr>
          <w:lang w:val="uk-UA"/>
        </w:rPr>
        <w:t xml:space="preserve"> </w:t>
      </w:r>
      <w:proofErr w:type="spellStart"/>
      <w:r w:rsidRPr="002468F5">
        <w:rPr>
          <w:lang w:val="uk-UA"/>
        </w:rPr>
        <w:t>сорбент</w:t>
      </w:r>
      <w:r>
        <w:rPr>
          <w:lang w:val="uk-UA"/>
        </w:rPr>
        <w:t>а</w:t>
      </w:r>
      <w:proofErr w:type="spellEnd"/>
      <w:r w:rsidRPr="002468F5">
        <w:rPr>
          <w:lang w:val="uk-UA"/>
        </w:rPr>
        <w:t xml:space="preserve"> протягом 1 хвилини</w:t>
      </w:r>
      <w:r>
        <w:rPr>
          <w:lang w:val="uk-UA"/>
        </w:rPr>
        <w:t xml:space="preserve">. </w:t>
      </w:r>
    </w:p>
    <w:p w14:paraId="46ED7EB4" w14:textId="41A80612" w:rsidR="00604985" w:rsidRPr="00832ED8" w:rsidRDefault="00604985" w:rsidP="00604985">
      <w:pPr>
        <w:jc w:val="both"/>
        <w:rPr>
          <w:lang w:val="uk-UA"/>
        </w:rPr>
      </w:pPr>
      <w:r w:rsidRPr="00832ED8">
        <w:rPr>
          <w:b/>
          <w:bCs/>
          <w:lang w:val="en-US"/>
        </w:rPr>
        <w:t>f</w:t>
      </w:r>
      <w:r w:rsidRPr="00832ED8">
        <w:rPr>
          <w:b/>
          <w:bCs/>
          <w:lang w:val="uk-UA"/>
        </w:rPr>
        <w:t>)</w:t>
      </w:r>
      <w:r w:rsidRPr="00832ED8">
        <w:rPr>
          <w:lang w:val="uk-UA"/>
        </w:rPr>
        <w:t xml:space="preserve"> </w:t>
      </w:r>
      <w:r>
        <w:rPr>
          <w:lang w:val="uk-UA"/>
        </w:rPr>
        <w:t xml:space="preserve">Для </w:t>
      </w:r>
      <w:r w:rsidRPr="00032D8C">
        <w:rPr>
          <w:lang w:val="pl-PL"/>
        </w:rPr>
        <w:t>KingFisher</w:t>
      </w:r>
      <w:r w:rsidRPr="00032D8C">
        <w:rPr>
          <w:lang w:val="uk-UA"/>
        </w:rPr>
        <w:t xml:space="preserve"> </w:t>
      </w:r>
      <w:r w:rsidRPr="00032D8C">
        <w:rPr>
          <w:lang w:val="pl-PL"/>
        </w:rPr>
        <w:t>Duo</w:t>
      </w:r>
      <w:r>
        <w:rPr>
          <w:lang w:val="uk-UA"/>
        </w:rPr>
        <w:t xml:space="preserve"> </w:t>
      </w:r>
      <w:r w:rsidR="00A0294C">
        <w:rPr>
          <w:lang w:val="uk-UA"/>
        </w:rPr>
        <w:t xml:space="preserve">вкажіть </w:t>
      </w:r>
      <w:r>
        <w:rPr>
          <w:lang w:val="uk-UA"/>
        </w:rPr>
        <w:t>лунку Н для забирання і скидання гребінки.</w:t>
      </w:r>
    </w:p>
    <w:p w14:paraId="20229AF5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9.</w:t>
      </w:r>
      <w:r w:rsidRPr="002468F5">
        <w:rPr>
          <w:lang w:val="uk-UA"/>
        </w:rPr>
        <w:t xml:space="preserve"> Запустіть програму.</w:t>
      </w:r>
    </w:p>
    <w:p w14:paraId="6A9F5B21" w14:textId="77777777" w:rsidR="00604985" w:rsidRPr="002468F5" w:rsidRDefault="00604985" w:rsidP="00604985">
      <w:pPr>
        <w:jc w:val="both"/>
        <w:rPr>
          <w:lang w:val="uk-UA"/>
        </w:rPr>
      </w:pPr>
      <w:r w:rsidRPr="009C2ABB">
        <w:rPr>
          <w:b/>
          <w:bCs/>
          <w:lang w:val="uk-UA"/>
        </w:rPr>
        <w:t>10.</w:t>
      </w:r>
      <w:r w:rsidRPr="002468F5">
        <w:rPr>
          <w:lang w:val="uk-UA"/>
        </w:rPr>
        <w:t xml:space="preserve"> Після завершення роботи пристрою </w:t>
      </w:r>
      <w:r>
        <w:rPr>
          <w:lang w:val="uk-UA"/>
        </w:rPr>
        <w:t xml:space="preserve">в рядку 6 чи </w:t>
      </w:r>
      <w:proofErr w:type="spellStart"/>
      <w:r>
        <w:rPr>
          <w:lang w:val="uk-UA"/>
        </w:rPr>
        <w:t>стрипі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елюції</w:t>
      </w:r>
      <w:proofErr w:type="spellEnd"/>
      <w:r w:rsidRPr="002468F5">
        <w:rPr>
          <w:lang w:val="uk-UA"/>
        </w:rPr>
        <w:t xml:space="preserve"> містять</w:t>
      </w:r>
      <w:r>
        <w:rPr>
          <w:lang w:val="uk-UA"/>
        </w:rPr>
        <w:t>ся</w:t>
      </w:r>
      <w:r w:rsidRPr="002468F5">
        <w:rPr>
          <w:lang w:val="uk-UA"/>
        </w:rPr>
        <w:t xml:space="preserve"> очищені РНК і ДНК, готові до </w:t>
      </w:r>
      <w:r>
        <w:rPr>
          <w:lang w:val="uk-UA"/>
        </w:rPr>
        <w:t>використання у подальших дослідженнях</w:t>
      </w:r>
      <w:r w:rsidRPr="002468F5">
        <w:rPr>
          <w:lang w:val="uk-UA"/>
        </w:rPr>
        <w:t>.</w:t>
      </w:r>
    </w:p>
    <w:p w14:paraId="7E77EEAE" w14:textId="77777777" w:rsidR="00604985" w:rsidRPr="00832ED8" w:rsidRDefault="00604985" w:rsidP="00604985">
      <w:pPr>
        <w:jc w:val="both"/>
        <w:rPr>
          <w:lang w:val="ru-RU"/>
        </w:rPr>
      </w:pPr>
      <w:r w:rsidRPr="002468F5">
        <w:rPr>
          <w:lang w:val="uk-UA"/>
        </w:rPr>
        <w:t>Зразки можна зберігати протягом 24 годин при температурі від +4°C до +8°C, або</w:t>
      </w:r>
      <w:r>
        <w:rPr>
          <w:lang w:val="uk-UA"/>
        </w:rPr>
        <w:t xml:space="preserve"> </w:t>
      </w:r>
      <w:r w:rsidRPr="002468F5">
        <w:rPr>
          <w:lang w:val="uk-UA"/>
        </w:rPr>
        <w:t>протягом 1 року при температурі від -24°C до -18°C або при -80°C протягом тривалого часу.</w:t>
      </w:r>
      <w:r>
        <w:rPr>
          <w:lang w:val="uk-UA"/>
        </w:rPr>
        <w:t xml:space="preserve"> Для тривалого зберігання рекомендуємо перенести зразки у пробірки.</w:t>
      </w:r>
    </w:p>
    <w:p w14:paraId="5A0C866A" w14:textId="77777777" w:rsidR="00604985" w:rsidRDefault="00604985" w:rsidP="00604985">
      <w:pPr>
        <w:jc w:val="both"/>
        <w:rPr>
          <w:lang w:val="uk-UA"/>
        </w:rPr>
      </w:pPr>
    </w:p>
    <w:p w14:paraId="53DB6191" w14:textId="16AD964E" w:rsidR="00B07091" w:rsidRPr="00CF3528" w:rsidRDefault="00CF3528" w:rsidP="00B07091">
      <w:pPr>
        <w:ind w:left="-188"/>
        <w:jc w:val="both"/>
        <w:rPr>
          <w:b/>
          <w:bCs/>
          <w:lang w:val="uk-UA"/>
        </w:rPr>
      </w:pPr>
      <w:r w:rsidRPr="00CF3528">
        <w:rPr>
          <w:b/>
          <w:bCs/>
          <w:lang w:val="uk-UA"/>
        </w:rPr>
        <w:t>Транспортування та зберігання</w:t>
      </w:r>
    </w:p>
    <w:p w14:paraId="72B42F5E" w14:textId="4F2FB568" w:rsidR="00CF3528" w:rsidRPr="00B42978" w:rsidRDefault="00CF3528" w:rsidP="00B07091">
      <w:pPr>
        <w:ind w:left="-188"/>
        <w:jc w:val="both"/>
        <w:rPr>
          <w:lang w:val="uk-UA"/>
        </w:rPr>
      </w:pPr>
      <w:r w:rsidRPr="005C2A3B">
        <w:rPr>
          <w:lang w:val="uk-UA"/>
        </w:rPr>
        <w:t>Виробник гарантує придатність Набору протягом 12 місяців</w:t>
      </w:r>
      <w:r w:rsidRPr="005C2A3B">
        <w:rPr>
          <w:b/>
          <w:bCs/>
          <w:lang w:val="uk-UA"/>
        </w:rPr>
        <w:t xml:space="preserve"> </w:t>
      </w:r>
      <w:r w:rsidRPr="005C2A3B">
        <w:rPr>
          <w:lang w:val="uk-UA"/>
        </w:rPr>
        <w:t xml:space="preserve">з дати виготовлення при дотриманні умов зберігання, транспортування та використання. </w:t>
      </w:r>
      <w:r w:rsidRPr="009A315D">
        <w:rPr>
          <w:lang w:val="uk-UA"/>
        </w:rPr>
        <w:t xml:space="preserve">Умови зберігання: компоненти набору зберігаються при температурі </w:t>
      </w:r>
      <w:r w:rsidRPr="00CF3528">
        <w:rPr>
          <w:lang w:val="uk-UA"/>
        </w:rPr>
        <w:t>+2 ..+24 °С</w:t>
      </w:r>
      <w:r w:rsidRPr="009A315D">
        <w:rPr>
          <w:lang w:val="uk-UA"/>
        </w:rPr>
        <w:t xml:space="preserve">. Під час транспортування Набору дозволяється одноразове короткочасне зберігання (протягом 1-5 діб) при температурі </w:t>
      </w:r>
      <w:r w:rsidRPr="00CF3528">
        <w:rPr>
          <w:lang w:val="uk-UA"/>
        </w:rPr>
        <w:t>+24..+37 °С</w:t>
      </w:r>
      <w:r>
        <w:rPr>
          <w:lang w:val="uk-UA"/>
        </w:rPr>
        <w:t xml:space="preserve">. </w:t>
      </w:r>
      <w:bookmarkStart w:id="4" w:name="_Hlk178594848"/>
      <w:r w:rsidR="009A315D">
        <w:rPr>
          <w:lang w:val="uk-UA"/>
        </w:rPr>
        <w:t xml:space="preserve">У разі </w:t>
      </w:r>
      <w:proofErr w:type="spellStart"/>
      <w:r w:rsidR="009A315D">
        <w:rPr>
          <w:lang w:val="uk-UA"/>
        </w:rPr>
        <w:t>навності</w:t>
      </w:r>
      <w:proofErr w:type="spellEnd"/>
      <w:r w:rsidR="009A315D">
        <w:rPr>
          <w:lang w:val="uk-UA"/>
        </w:rPr>
        <w:t xml:space="preserve"> пошкоджень пластикової упаковки набору, пошкоджень флаконів та ознак протікання </w:t>
      </w:r>
      <w:r w:rsidR="009A315D">
        <w:rPr>
          <w:lang w:val="uk-UA"/>
        </w:rPr>
        <w:lastRenderedPageBreak/>
        <w:t xml:space="preserve">реагентів, набір вважати непридатним для використання. </w:t>
      </w:r>
    </w:p>
    <w:bookmarkEnd w:id="4"/>
    <w:p w14:paraId="0407160C" w14:textId="5B1E78DD" w:rsidR="009C5360" w:rsidRPr="009C5360" w:rsidRDefault="009C5360" w:rsidP="009C5360">
      <w:pPr>
        <w:tabs>
          <w:tab w:val="left" w:pos="1935"/>
        </w:tabs>
        <w:rPr>
          <w:lang w:val="uk-UA"/>
        </w:rPr>
      </w:pPr>
    </w:p>
    <w:sectPr w:rsidR="009C5360" w:rsidRPr="009C5360" w:rsidSect="0027546D">
      <w:headerReference w:type="default" r:id="rId7"/>
      <w:footerReference w:type="default" r:id="rId8"/>
      <w:pgSz w:w="11906" w:h="16838"/>
      <w:pgMar w:top="891" w:right="850" w:bottom="1418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CDD87" w14:textId="77777777" w:rsidR="00CF4A99" w:rsidRDefault="00CF4A99" w:rsidP="009C5360">
      <w:r>
        <w:separator/>
      </w:r>
    </w:p>
  </w:endnote>
  <w:endnote w:type="continuationSeparator" w:id="0">
    <w:p w14:paraId="5336E162" w14:textId="77777777" w:rsidR="00CF4A99" w:rsidRDefault="00CF4A99" w:rsidP="009C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9C5360" w:rsidRPr="00C66D26" w14:paraId="21C2340D" w14:textId="77777777" w:rsidTr="00784C8A">
      <w:tc>
        <w:tcPr>
          <w:tcW w:w="4672" w:type="dxa"/>
        </w:tcPr>
        <w:p w14:paraId="615494DE" w14:textId="77777777" w:rsidR="009C5360" w:rsidRPr="00C66D26" w:rsidRDefault="009C5360" w:rsidP="009C5360">
          <w:pPr>
            <w:pStyle w:val="a9"/>
            <w:rPr>
              <w:b/>
              <w:bCs/>
              <w:sz w:val="16"/>
              <w:szCs w:val="16"/>
              <w:lang w:val="ru-RU"/>
            </w:rPr>
          </w:pPr>
          <w:proofErr w:type="spellStart"/>
          <w:r w:rsidRPr="00C66D26">
            <w:rPr>
              <w:b/>
              <w:bCs/>
              <w:sz w:val="16"/>
              <w:szCs w:val="16"/>
              <w:lang w:val="ru-RU"/>
            </w:rPr>
            <w:t>Замовлення</w:t>
          </w:r>
          <w:proofErr w:type="spellEnd"/>
          <w:r w:rsidRPr="00C66D26">
            <w:rPr>
              <w:b/>
              <w:bCs/>
              <w:sz w:val="16"/>
              <w:szCs w:val="16"/>
              <w:lang w:val="ru-RU"/>
            </w:rPr>
            <w:t xml:space="preserve"> </w:t>
          </w:r>
          <w:proofErr w:type="spellStart"/>
          <w:r w:rsidRPr="00C66D26">
            <w:rPr>
              <w:b/>
              <w:bCs/>
              <w:sz w:val="16"/>
              <w:szCs w:val="16"/>
              <w:lang w:val="ru-RU"/>
            </w:rPr>
            <w:t>реагентів</w:t>
          </w:r>
          <w:proofErr w:type="spellEnd"/>
          <w:r w:rsidRPr="00C66D26">
            <w:rPr>
              <w:b/>
              <w:bCs/>
              <w:sz w:val="16"/>
              <w:szCs w:val="16"/>
              <w:lang w:val="ru-RU"/>
            </w:rPr>
            <w:t>:</w:t>
          </w:r>
        </w:p>
        <w:p w14:paraId="04DFE9E9" w14:textId="77777777" w:rsidR="009C5360" w:rsidRPr="00C66D26" w:rsidRDefault="009C5360" w:rsidP="009C5360">
          <w:pPr>
            <w:pStyle w:val="a9"/>
            <w:rPr>
              <w:b/>
              <w:bCs/>
              <w:sz w:val="16"/>
              <w:szCs w:val="16"/>
              <w:lang w:val="ru-RU"/>
            </w:rPr>
          </w:pPr>
          <w:r w:rsidRPr="00C66D26">
            <w:rPr>
              <w:b/>
              <w:bCs/>
              <w:sz w:val="16"/>
              <w:szCs w:val="16"/>
              <w:lang w:val="ru-RU"/>
            </w:rPr>
            <w:t>067 409 67 45</w:t>
          </w:r>
        </w:p>
        <w:p w14:paraId="1D1D3A48" w14:textId="77777777" w:rsidR="009C5360" w:rsidRPr="00C66D26" w:rsidRDefault="009C5360" w:rsidP="009C5360">
          <w:pPr>
            <w:pStyle w:val="a9"/>
            <w:rPr>
              <w:b/>
              <w:bCs/>
              <w:sz w:val="16"/>
              <w:szCs w:val="16"/>
              <w:lang w:val="ru-RU"/>
            </w:rPr>
          </w:pPr>
          <w:r w:rsidRPr="00C66D26">
            <w:rPr>
              <w:b/>
              <w:bCs/>
              <w:sz w:val="16"/>
              <w:szCs w:val="16"/>
              <w:lang w:val="ru-RU"/>
            </w:rPr>
            <w:t>068 444 26 94</w:t>
          </w:r>
        </w:p>
        <w:p w14:paraId="05519D33" w14:textId="77777777" w:rsidR="009C5360" w:rsidRPr="00C66D26" w:rsidRDefault="00000000" w:rsidP="009C5360">
          <w:pPr>
            <w:pStyle w:val="a9"/>
            <w:rPr>
              <w:b/>
              <w:bCs/>
              <w:sz w:val="16"/>
              <w:szCs w:val="16"/>
              <w:lang w:val="ru-RU"/>
            </w:rPr>
          </w:pPr>
          <w:hyperlink r:id="rId1" w:history="1">
            <w:r w:rsidR="009C5360" w:rsidRPr="00C66D26">
              <w:rPr>
                <w:rStyle w:val="ab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>sales@</w:t>
            </w:r>
          </w:hyperlink>
          <w:hyperlink r:id="rId2" w:history="1">
            <w:r w:rsidR="009C5360" w:rsidRPr="00C66D26">
              <w:rPr>
                <w:rStyle w:val="ab"/>
                <w:b/>
                <w:bCs/>
                <w:color w:val="auto"/>
                <w:sz w:val="16"/>
                <w:szCs w:val="16"/>
                <w:u w:val="none"/>
                <w:lang w:val="en-US"/>
              </w:rPr>
              <w:t>mbalabs</w:t>
            </w:r>
          </w:hyperlink>
          <w:hyperlink r:id="rId3" w:history="1">
            <w:r w:rsidR="009C5360" w:rsidRPr="00C66D26">
              <w:rPr>
                <w:rStyle w:val="ab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>.</w:t>
            </w:r>
          </w:hyperlink>
          <w:hyperlink r:id="rId4" w:history="1">
            <w:r w:rsidR="009C5360" w:rsidRPr="00C66D26">
              <w:rPr>
                <w:rStyle w:val="ab"/>
                <w:b/>
                <w:bCs/>
                <w:color w:val="auto"/>
                <w:sz w:val="16"/>
                <w:szCs w:val="16"/>
                <w:u w:val="none"/>
                <w:lang w:val="en-US"/>
              </w:rPr>
              <w:t>com</w:t>
            </w:r>
            <w:r w:rsidR="009C5360" w:rsidRPr="00C66D26">
              <w:rPr>
                <w:rStyle w:val="ab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>.</w:t>
            </w:r>
            <w:proofErr w:type="spellStart"/>
          </w:hyperlink>
          <w:hyperlink r:id="rId5" w:history="1">
            <w:r w:rsidR="009C5360" w:rsidRPr="00C66D26">
              <w:rPr>
                <w:rStyle w:val="ab"/>
                <w:b/>
                <w:bCs/>
                <w:color w:val="auto"/>
                <w:sz w:val="16"/>
                <w:szCs w:val="16"/>
                <w:u w:val="none"/>
                <w:lang w:val="ru-RU"/>
              </w:rPr>
              <w:t>ua</w:t>
            </w:r>
            <w:proofErr w:type="spellEnd"/>
          </w:hyperlink>
        </w:p>
        <w:p w14:paraId="2708541E" w14:textId="77777777" w:rsidR="009C5360" w:rsidRPr="00C66D26" w:rsidRDefault="009C5360" w:rsidP="009C5360">
          <w:pPr>
            <w:pStyle w:val="a9"/>
            <w:rPr>
              <w:b/>
              <w:bCs/>
              <w:sz w:val="16"/>
              <w:szCs w:val="16"/>
              <w:lang w:val="ru-RU"/>
            </w:rPr>
          </w:pPr>
        </w:p>
      </w:tc>
      <w:tc>
        <w:tcPr>
          <w:tcW w:w="4673" w:type="dxa"/>
        </w:tcPr>
        <w:p w14:paraId="058FCB48" w14:textId="77777777" w:rsidR="009C5360" w:rsidRPr="00C66D26" w:rsidRDefault="009C5360" w:rsidP="009C5360">
          <w:pPr>
            <w:pStyle w:val="a9"/>
            <w:rPr>
              <w:b/>
              <w:bCs/>
              <w:sz w:val="16"/>
              <w:szCs w:val="16"/>
              <w:lang w:val="ru-RU"/>
            </w:rPr>
          </w:pPr>
          <w:proofErr w:type="spellStart"/>
          <w:r w:rsidRPr="00C66D26">
            <w:rPr>
              <w:b/>
              <w:bCs/>
              <w:sz w:val="16"/>
              <w:szCs w:val="16"/>
              <w:lang w:val="ru-RU"/>
            </w:rPr>
            <w:t>Консультація</w:t>
          </w:r>
          <w:proofErr w:type="spellEnd"/>
          <w:r w:rsidRPr="00C66D26">
            <w:rPr>
              <w:b/>
              <w:bCs/>
              <w:sz w:val="16"/>
              <w:szCs w:val="16"/>
              <w:lang w:val="ru-RU"/>
            </w:rPr>
            <w:t xml:space="preserve"> </w:t>
          </w:r>
          <w:proofErr w:type="spellStart"/>
          <w:r w:rsidRPr="00C66D26">
            <w:rPr>
              <w:b/>
              <w:bCs/>
              <w:sz w:val="16"/>
              <w:szCs w:val="16"/>
              <w:lang w:val="ru-RU"/>
            </w:rPr>
            <w:t>щодо</w:t>
          </w:r>
          <w:proofErr w:type="spellEnd"/>
          <w:r w:rsidRPr="00C66D26">
            <w:rPr>
              <w:b/>
              <w:bCs/>
              <w:sz w:val="16"/>
              <w:szCs w:val="16"/>
              <w:lang w:val="ru-RU"/>
            </w:rPr>
            <w:t xml:space="preserve"> </w:t>
          </w:r>
          <w:proofErr w:type="spellStart"/>
          <w:r w:rsidRPr="00C66D26">
            <w:rPr>
              <w:b/>
              <w:bCs/>
              <w:sz w:val="16"/>
              <w:szCs w:val="16"/>
              <w:lang w:val="ru-RU"/>
            </w:rPr>
            <w:t>роботи</w:t>
          </w:r>
          <w:proofErr w:type="spellEnd"/>
          <w:r w:rsidRPr="00C66D26">
            <w:rPr>
              <w:b/>
              <w:bCs/>
              <w:sz w:val="16"/>
              <w:szCs w:val="16"/>
              <w:lang w:val="ru-RU"/>
            </w:rPr>
            <w:t xml:space="preserve">: </w:t>
          </w:r>
        </w:p>
        <w:p w14:paraId="78764E76" w14:textId="77777777" w:rsidR="009C5360" w:rsidRPr="00C66D26" w:rsidRDefault="009C5360" w:rsidP="009C5360">
          <w:pPr>
            <w:pStyle w:val="a9"/>
            <w:rPr>
              <w:b/>
              <w:bCs/>
              <w:sz w:val="16"/>
              <w:szCs w:val="16"/>
              <w:lang w:val="ru-RU"/>
            </w:rPr>
          </w:pPr>
          <w:r w:rsidRPr="00C66D26">
            <w:rPr>
              <w:b/>
              <w:bCs/>
              <w:sz w:val="16"/>
              <w:szCs w:val="16"/>
              <w:lang w:val="ru-RU"/>
            </w:rPr>
            <w:t>097 1627838</w:t>
          </w:r>
        </w:p>
        <w:p w14:paraId="6DAD05BE" w14:textId="77777777" w:rsidR="009C5360" w:rsidRPr="00C66D26" w:rsidRDefault="009C5360" w:rsidP="009C5360">
          <w:pPr>
            <w:pStyle w:val="a9"/>
            <w:rPr>
              <w:b/>
              <w:bCs/>
              <w:sz w:val="16"/>
              <w:szCs w:val="16"/>
              <w:lang w:val="ru-RU"/>
            </w:rPr>
          </w:pPr>
          <w:proofErr w:type="spellStart"/>
          <w:r w:rsidRPr="00C66D26">
            <w:rPr>
              <w:b/>
              <w:bCs/>
              <w:sz w:val="16"/>
              <w:szCs w:val="16"/>
              <w:lang w:val="en-US"/>
            </w:rPr>
            <w:t>plr</w:t>
          </w:r>
          <w:proofErr w:type="spellEnd"/>
          <w:r w:rsidRPr="00C66D26">
            <w:rPr>
              <w:b/>
              <w:bCs/>
              <w:sz w:val="16"/>
              <w:szCs w:val="16"/>
              <w:lang w:val="ru-RU"/>
            </w:rPr>
            <w:t>.</w:t>
          </w:r>
          <w:r w:rsidRPr="00C66D26">
            <w:rPr>
              <w:b/>
              <w:bCs/>
              <w:sz w:val="16"/>
              <w:szCs w:val="16"/>
              <w:lang w:val="en-US"/>
            </w:rPr>
            <w:t>assistant</w:t>
          </w:r>
          <w:r w:rsidRPr="00C66D26">
            <w:rPr>
              <w:b/>
              <w:bCs/>
              <w:sz w:val="16"/>
              <w:szCs w:val="16"/>
              <w:lang w:val="ru-RU"/>
            </w:rPr>
            <w:t>@</w:t>
          </w:r>
          <w:proofErr w:type="spellStart"/>
          <w:r w:rsidRPr="00C66D26">
            <w:rPr>
              <w:b/>
              <w:bCs/>
              <w:sz w:val="16"/>
              <w:szCs w:val="16"/>
              <w:lang w:val="en-US"/>
            </w:rPr>
            <w:t>mbalabs</w:t>
          </w:r>
          <w:proofErr w:type="spellEnd"/>
          <w:r w:rsidRPr="00C66D26">
            <w:rPr>
              <w:b/>
              <w:bCs/>
              <w:sz w:val="16"/>
              <w:szCs w:val="16"/>
              <w:lang w:val="ru-RU"/>
            </w:rPr>
            <w:t>.</w:t>
          </w:r>
          <w:r w:rsidRPr="00C66D26">
            <w:rPr>
              <w:b/>
              <w:bCs/>
              <w:sz w:val="16"/>
              <w:szCs w:val="16"/>
              <w:lang w:val="en-US"/>
            </w:rPr>
            <w:t>com</w:t>
          </w:r>
          <w:r w:rsidRPr="00C66D26">
            <w:rPr>
              <w:b/>
              <w:bCs/>
              <w:sz w:val="16"/>
              <w:szCs w:val="16"/>
              <w:lang w:val="ru-RU"/>
            </w:rPr>
            <w:t>.</w:t>
          </w:r>
          <w:proofErr w:type="spellStart"/>
          <w:r w:rsidRPr="00C66D26">
            <w:rPr>
              <w:b/>
              <w:bCs/>
              <w:sz w:val="16"/>
              <w:szCs w:val="16"/>
              <w:lang w:val="en-US"/>
            </w:rPr>
            <w:t>ua</w:t>
          </w:r>
          <w:proofErr w:type="spellEnd"/>
        </w:p>
      </w:tc>
    </w:tr>
  </w:tbl>
  <w:p w14:paraId="33DC1DE7" w14:textId="6755CADE" w:rsidR="009C5360" w:rsidRPr="009C5360" w:rsidRDefault="009C5360" w:rsidP="009C5360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F14A0" w14:textId="77777777" w:rsidR="00CF4A99" w:rsidRDefault="00CF4A99" w:rsidP="009C5360">
      <w:r>
        <w:separator/>
      </w:r>
    </w:p>
  </w:footnote>
  <w:footnote w:type="continuationSeparator" w:id="0">
    <w:p w14:paraId="3569367F" w14:textId="77777777" w:rsidR="00CF4A99" w:rsidRDefault="00CF4A99" w:rsidP="009C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034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1"/>
      <w:gridCol w:w="3447"/>
      <w:gridCol w:w="3261"/>
    </w:tblGrid>
    <w:tr w:rsidR="009C5360" w14:paraId="079F1769" w14:textId="77777777" w:rsidTr="0027546D">
      <w:tc>
        <w:tcPr>
          <w:tcW w:w="3641" w:type="dxa"/>
        </w:tcPr>
        <w:p w14:paraId="16F4FA5E" w14:textId="77777777" w:rsidR="009C5360" w:rsidRDefault="009C5360" w:rsidP="009C5360">
          <w:pPr>
            <w:pStyle w:val="a7"/>
            <w:rPr>
              <w:b/>
              <w:bCs/>
              <w:sz w:val="16"/>
              <w:szCs w:val="16"/>
            </w:rPr>
          </w:pPr>
          <w:r w:rsidRPr="00492523">
            <w:rPr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7D51BA0F" wp14:editId="435BC404">
                <wp:simplePos x="0" y="0"/>
                <wp:positionH relativeFrom="margin">
                  <wp:posOffset>-5715</wp:posOffset>
                </wp:positionH>
                <wp:positionV relativeFrom="paragraph">
                  <wp:posOffset>5715</wp:posOffset>
                </wp:positionV>
                <wp:extent cx="2175503" cy="572770"/>
                <wp:effectExtent l="0" t="0" r="0" b="0"/>
                <wp:wrapSquare wrapText="bothSides"/>
                <wp:docPr id="193903914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436370" name="Picture 7643637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5503" cy="57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47" w:type="dxa"/>
        </w:tcPr>
        <w:p w14:paraId="4F35AFA1" w14:textId="77777777" w:rsidR="009C5360" w:rsidRDefault="009C5360" w:rsidP="009C5360">
          <w:pPr>
            <w:pStyle w:val="a7"/>
            <w:jc w:val="both"/>
            <w:rPr>
              <w:b/>
              <w:bCs/>
              <w:sz w:val="16"/>
              <w:szCs w:val="16"/>
              <w:lang w:val="uk-UA"/>
            </w:rPr>
          </w:pPr>
        </w:p>
        <w:p w14:paraId="599F9844" w14:textId="77777777" w:rsidR="009C5360" w:rsidRDefault="009C5360" w:rsidP="009C5360">
          <w:pPr>
            <w:pStyle w:val="a7"/>
            <w:jc w:val="both"/>
            <w:rPr>
              <w:b/>
              <w:bCs/>
              <w:sz w:val="16"/>
              <w:szCs w:val="16"/>
              <w:lang w:val="uk-UA"/>
            </w:rPr>
          </w:pPr>
          <w:r w:rsidRPr="00492523">
            <w:rPr>
              <w:b/>
              <w:bCs/>
              <w:sz w:val="16"/>
              <w:szCs w:val="16"/>
              <w:lang w:val="uk-UA"/>
            </w:rPr>
            <w:t>Т</w:t>
          </w:r>
          <w:r w:rsidRPr="00492523">
            <w:rPr>
              <w:b/>
              <w:bCs/>
              <w:sz w:val="16"/>
              <w:szCs w:val="16"/>
            </w:rPr>
            <w:t xml:space="preserve">ОВ «РЕПЛIКОН»  вул. Легiонова 31А,  </w:t>
          </w:r>
        </w:p>
        <w:p w14:paraId="5AA14E4E" w14:textId="77777777" w:rsidR="009C5360" w:rsidRPr="00492523" w:rsidRDefault="009C5360" w:rsidP="009C5360">
          <w:pPr>
            <w:pStyle w:val="a7"/>
            <w:jc w:val="both"/>
            <w:rPr>
              <w:b/>
              <w:bCs/>
              <w:sz w:val="16"/>
              <w:szCs w:val="16"/>
              <w:lang w:val="uk-UA"/>
            </w:rPr>
          </w:pPr>
          <w:r w:rsidRPr="00492523">
            <w:rPr>
              <w:b/>
              <w:bCs/>
              <w:sz w:val="16"/>
              <w:szCs w:val="16"/>
            </w:rPr>
            <w:t xml:space="preserve">01-343 Варшава, Польща </w:t>
          </w:r>
        </w:p>
        <w:p w14:paraId="7945EBDC" w14:textId="77777777" w:rsidR="009C5360" w:rsidRPr="00492523" w:rsidRDefault="009C5360" w:rsidP="009C5360">
          <w:pPr>
            <w:pStyle w:val="a7"/>
            <w:jc w:val="both"/>
            <w:rPr>
              <w:b/>
              <w:bCs/>
              <w:sz w:val="16"/>
              <w:szCs w:val="16"/>
            </w:rPr>
          </w:pPr>
          <w:r w:rsidRPr="00492523">
            <w:rPr>
              <w:b/>
              <w:bCs/>
              <w:sz w:val="16"/>
              <w:szCs w:val="16"/>
            </w:rPr>
            <w:t>e-mail: info@replicon.pl</w:t>
          </w:r>
          <w:r w:rsidRPr="00492523">
            <w:rPr>
              <w:b/>
              <w:bCs/>
              <w:sz w:val="16"/>
              <w:szCs w:val="16"/>
            </w:rPr>
            <w:ptab w:relativeTo="margin" w:alignment="right" w:leader="none"/>
          </w:r>
        </w:p>
        <w:p w14:paraId="0A765BD9" w14:textId="77777777" w:rsidR="009C5360" w:rsidRPr="00C66D26" w:rsidRDefault="009C5360" w:rsidP="009C5360">
          <w:pPr>
            <w:pStyle w:val="a7"/>
            <w:rPr>
              <w:b/>
              <w:bCs/>
              <w:sz w:val="16"/>
              <w:szCs w:val="16"/>
            </w:rPr>
          </w:pPr>
        </w:p>
      </w:tc>
      <w:tc>
        <w:tcPr>
          <w:tcW w:w="3261" w:type="dxa"/>
        </w:tcPr>
        <w:p w14:paraId="79AE504C" w14:textId="77777777" w:rsidR="009C5360" w:rsidRDefault="009C5360" w:rsidP="009C5360">
          <w:pPr>
            <w:pStyle w:val="a7"/>
            <w:rPr>
              <w:b/>
              <w:bCs/>
              <w:sz w:val="16"/>
              <w:szCs w:val="16"/>
              <w:lang w:val="uk-UA"/>
            </w:rPr>
          </w:pPr>
        </w:p>
        <w:p w14:paraId="2F4B63DA" w14:textId="77777777" w:rsidR="009C5360" w:rsidRDefault="009C5360" w:rsidP="009C5360">
          <w:pPr>
            <w:pStyle w:val="a7"/>
            <w:rPr>
              <w:b/>
              <w:bCs/>
              <w:sz w:val="16"/>
              <w:szCs w:val="16"/>
              <w:lang w:val="uk-UA"/>
            </w:rPr>
          </w:pPr>
        </w:p>
        <w:p w14:paraId="7A427FED" w14:textId="3E6B9360" w:rsidR="009C5360" w:rsidRPr="00BA2139" w:rsidRDefault="009C5360" w:rsidP="009C5360">
          <w:pPr>
            <w:pStyle w:val="a7"/>
            <w:jc w:val="right"/>
            <w:rPr>
              <w:b/>
              <w:bCs/>
              <w:i/>
              <w:iCs/>
              <w:sz w:val="16"/>
              <w:szCs w:val="16"/>
              <w:lang w:val="pl-PL"/>
            </w:rPr>
          </w:pPr>
          <w:r w:rsidRPr="00BA2139">
            <w:rPr>
              <w:b/>
              <w:bCs/>
              <w:i/>
              <w:iCs/>
              <w:sz w:val="16"/>
              <w:szCs w:val="16"/>
              <w:lang w:val="pl-PL"/>
            </w:rPr>
            <w:t xml:space="preserve">REF </w:t>
          </w:r>
          <w:r w:rsidR="00604985">
            <w:rPr>
              <w:b/>
              <w:bCs/>
              <w:i/>
              <w:iCs/>
              <w:sz w:val="16"/>
              <w:szCs w:val="16"/>
              <w:lang w:val="pl-PL"/>
            </w:rPr>
            <w:t>U</w:t>
          </w:r>
          <w:r w:rsidRPr="00BA2139">
            <w:rPr>
              <w:b/>
              <w:bCs/>
              <w:i/>
              <w:iCs/>
              <w:sz w:val="16"/>
              <w:szCs w:val="16"/>
              <w:lang w:val="pl-PL"/>
            </w:rPr>
            <w:t>P-100</w:t>
          </w:r>
        </w:p>
        <w:p w14:paraId="6432B037" w14:textId="77777777" w:rsidR="009C5360" w:rsidRPr="00C66D26" w:rsidRDefault="009C5360" w:rsidP="009C5360">
          <w:pPr>
            <w:pStyle w:val="a7"/>
            <w:jc w:val="right"/>
            <w:rPr>
              <w:b/>
              <w:bCs/>
              <w:sz w:val="16"/>
              <w:szCs w:val="16"/>
              <w:lang w:val="uk-UA"/>
            </w:rPr>
          </w:pPr>
          <w:r w:rsidRPr="00BA2139">
            <w:rPr>
              <w:b/>
              <w:bCs/>
              <w:i/>
              <w:iCs/>
              <w:sz w:val="16"/>
              <w:szCs w:val="16"/>
              <w:lang w:val="uk-UA"/>
            </w:rPr>
            <w:t>ІЗВ ред.1, 25.09.2024</w:t>
          </w:r>
        </w:p>
      </w:tc>
    </w:tr>
  </w:tbl>
  <w:p w14:paraId="09D90198" w14:textId="77777777" w:rsidR="009C5360" w:rsidRPr="009C5360" w:rsidRDefault="009C5360" w:rsidP="009C5360">
    <w:pPr>
      <w:pStyle w:val="a7"/>
      <w:ind w:firstLine="70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5783C"/>
    <w:multiLevelType w:val="hybridMultilevel"/>
    <w:tmpl w:val="F45E7196"/>
    <w:lvl w:ilvl="0" w:tplc="00C4BDD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6A91"/>
    <w:multiLevelType w:val="hybridMultilevel"/>
    <w:tmpl w:val="FCF4EA24"/>
    <w:lvl w:ilvl="0" w:tplc="0D12B756">
      <w:start w:val="7"/>
      <w:numFmt w:val="decimal"/>
      <w:lvlText w:val="%1."/>
      <w:lvlJc w:val="left"/>
      <w:pPr>
        <w:ind w:left="249" w:hanging="422"/>
      </w:pPr>
      <w:rPr>
        <w:b/>
        <w:bCs/>
        <w:w w:val="117"/>
      </w:rPr>
    </w:lvl>
    <w:lvl w:ilvl="1" w:tplc="EE1A1828">
      <w:numFmt w:val="bullet"/>
      <w:lvlText w:val="•"/>
      <w:lvlJc w:val="left"/>
      <w:pPr>
        <w:ind w:left="1317" w:hanging="422"/>
      </w:pPr>
    </w:lvl>
    <w:lvl w:ilvl="2" w:tplc="12F49216">
      <w:numFmt w:val="bullet"/>
      <w:lvlText w:val="•"/>
      <w:lvlJc w:val="left"/>
      <w:pPr>
        <w:ind w:left="2395" w:hanging="422"/>
      </w:pPr>
    </w:lvl>
    <w:lvl w:ilvl="3" w:tplc="BCDE335C">
      <w:numFmt w:val="bullet"/>
      <w:lvlText w:val="•"/>
      <w:lvlJc w:val="left"/>
      <w:pPr>
        <w:ind w:left="3473" w:hanging="422"/>
      </w:pPr>
    </w:lvl>
    <w:lvl w:ilvl="4" w:tplc="D59AF1C6">
      <w:numFmt w:val="bullet"/>
      <w:lvlText w:val="•"/>
      <w:lvlJc w:val="left"/>
      <w:pPr>
        <w:ind w:left="4551" w:hanging="422"/>
      </w:pPr>
    </w:lvl>
    <w:lvl w:ilvl="5" w:tplc="E1E22EBA">
      <w:numFmt w:val="bullet"/>
      <w:lvlText w:val="•"/>
      <w:lvlJc w:val="left"/>
      <w:pPr>
        <w:ind w:left="5629" w:hanging="422"/>
      </w:pPr>
    </w:lvl>
    <w:lvl w:ilvl="6" w:tplc="240E9B92">
      <w:numFmt w:val="bullet"/>
      <w:lvlText w:val="•"/>
      <w:lvlJc w:val="left"/>
      <w:pPr>
        <w:ind w:left="6707" w:hanging="422"/>
      </w:pPr>
    </w:lvl>
    <w:lvl w:ilvl="7" w:tplc="98BAA16A">
      <w:numFmt w:val="bullet"/>
      <w:lvlText w:val="•"/>
      <w:lvlJc w:val="left"/>
      <w:pPr>
        <w:ind w:left="7785" w:hanging="422"/>
      </w:pPr>
    </w:lvl>
    <w:lvl w:ilvl="8" w:tplc="EE8AD0A4">
      <w:numFmt w:val="bullet"/>
      <w:lvlText w:val="•"/>
      <w:lvlJc w:val="left"/>
      <w:pPr>
        <w:ind w:left="8863" w:hanging="422"/>
      </w:pPr>
    </w:lvl>
  </w:abstractNum>
  <w:abstractNum w:abstractNumId="2" w15:restartNumberingAfterBreak="0">
    <w:nsid w:val="5FD12716"/>
    <w:multiLevelType w:val="hybridMultilevel"/>
    <w:tmpl w:val="80606B0C"/>
    <w:lvl w:ilvl="0" w:tplc="0E4261E4">
      <w:numFmt w:val="bullet"/>
      <w:lvlText w:val="-"/>
      <w:lvlJc w:val="left"/>
      <w:pPr>
        <w:ind w:left="109" w:hanging="458"/>
      </w:pPr>
      <w:rPr>
        <w:rFonts w:ascii="Arial" w:eastAsia="Arial" w:hAnsi="Arial" w:cs="Arial" w:hint="default"/>
        <w:w w:val="103"/>
        <w:sz w:val="23"/>
        <w:szCs w:val="23"/>
      </w:rPr>
    </w:lvl>
    <w:lvl w:ilvl="1" w:tplc="BB788A58">
      <w:start w:val="1"/>
      <w:numFmt w:val="decimal"/>
      <w:lvlText w:val="%2."/>
      <w:lvlJc w:val="left"/>
      <w:pPr>
        <w:ind w:left="249" w:hanging="437"/>
      </w:pPr>
      <w:rPr>
        <w:b/>
        <w:bCs/>
        <w:w w:val="98"/>
      </w:rPr>
    </w:lvl>
    <w:lvl w:ilvl="2" w:tplc="C172A6D8">
      <w:numFmt w:val="bullet"/>
      <w:lvlText w:val="•"/>
      <w:lvlJc w:val="left"/>
      <w:pPr>
        <w:ind w:left="1437" w:hanging="437"/>
      </w:pPr>
    </w:lvl>
    <w:lvl w:ilvl="3" w:tplc="1C32EFAC">
      <w:numFmt w:val="bullet"/>
      <w:lvlText w:val="•"/>
      <w:lvlJc w:val="left"/>
      <w:pPr>
        <w:ind w:left="2635" w:hanging="437"/>
      </w:pPr>
    </w:lvl>
    <w:lvl w:ilvl="4" w:tplc="3538F198">
      <w:numFmt w:val="bullet"/>
      <w:lvlText w:val="•"/>
      <w:lvlJc w:val="left"/>
      <w:pPr>
        <w:ind w:left="3833" w:hanging="437"/>
      </w:pPr>
    </w:lvl>
    <w:lvl w:ilvl="5" w:tplc="F516E414">
      <w:numFmt w:val="bullet"/>
      <w:lvlText w:val="•"/>
      <w:lvlJc w:val="left"/>
      <w:pPr>
        <w:ind w:left="5030" w:hanging="437"/>
      </w:pPr>
    </w:lvl>
    <w:lvl w:ilvl="6" w:tplc="979A6AAC">
      <w:numFmt w:val="bullet"/>
      <w:lvlText w:val="•"/>
      <w:lvlJc w:val="left"/>
      <w:pPr>
        <w:ind w:left="6228" w:hanging="437"/>
      </w:pPr>
    </w:lvl>
    <w:lvl w:ilvl="7" w:tplc="D122BCC2">
      <w:numFmt w:val="bullet"/>
      <w:lvlText w:val="•"/>
      <w:lvlJc w:val="left"/>
      <w:pPr>
        <w:ind w:left="7426" w:hanging="437"/>
      </w:pPr>
    </w:lvl>
    <w:lvl w:ilvl="8" w:tplc="04C69A56">
      <w:numFmt w:val="bullet"/>
      <w:lvlText w:val="•"/>
      <w:lvlJc w:val="left"/>
      <w:pPr>
        <w:ind w:left="8623" w:hanging="437"/>
      </w:pPr>
    </w:lvl>
  </w:abstractNum>
  <w:abstractNum w:abstractNumId="3" w15:restartNumberingAfterBreak="0">
    <w:nsid w:val="7F2E62F8"/>
    <w:multiLevelType w:val="hybridMultilevel"/>
    <w:tmpl w:val="2D1A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700913">
    <w:abstractNumId w:val="0"/>
  </w:num>
  <w:num w:numId="2" w16cid:durableId="1196310258">
    <w:abstractNumId w:val="3"/>
  </w:num>
  <w:num w:numId="3" w16cid:durableId="105585793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84620973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7C"/>
    <w:rsid w:val="000143F8"/>
    <w:rsid w:val="00032D8C"/>
    <w:rsid w:val="0003457C"/>
    <w:rsid w:val="00104830"/>
    <w:rsid w:val="00110717"/>
    <w:rsid w:val="00205519"/>
    <w:rsid w:val="002468F5"/>
    <w:rsid w:val="0027546D"/>
    <w:rsid w:val="003106BA"/>
    <w:rsid w:val="00337D3B"/>
    <w:rsid w:val="00381705"/>
    <w:rsid w:val="003D1D2E"/>
    <w:rsid w:val="003E2549"/>
    <w:rsid w:val="003E56BF"/>
    <w:rsid w:val="004C41BF"/>
    <w:rsid w:val="004C6BE5"/>
    <w:rsid w:val="004D70D1"/>
    <w:rsid w:val="00525463"/>
    <w:rsid w:val="00587A0F"/>
    <w:rsid w:val="00593DD0"/>
    <w:rsid w:val="005C2A3B"/>
    <w:rsid w:val="00604985"/>
    <w:rsid w:val="006140EB"/>
    <w:rsid w:val="00685423"/>
    <w:rsid w:val="006D232B"/>
    <w:rsid w:val="006E16F0"/>
    <w:rsid w:val="00740B6E"/>
    <w:rsid w:val="007A519B"/>
    <w:rsid w:val="007F3729"/>
    <w:rsid w:val="00811FA1"/>
    <w:rsid w:val="00832ED8"/>
    <w:rsid w:val="008B4E16"/>
    <w:rsid w:val="0099325C"/>
    <w:rsid w:val="009A2932"/>
    <w:rsid w:val="009A315D"/>
    <w:rsid w:val="009C2ABB"/>
    <w:rsid w:val="009C5360"/>
    <w:rsid w:val="009E0577"/>
    <w:rsid w:val="009F6B4C"/>
    <w:rsid w:val="00A01859"/>
    <w:rsid w:val="00A0294C"/>
    <w:rsid w:val="00A200AE"/>
    <w:rsid w:val="00A30D8D"/>
    <w:rsid w:val="00A51FC8"/>
    <w:rsid w:val="00A6337F"/>
    <w:rsid w:val="00A7365A"/>
    <w:rsid w:val="00A84B0E"/>
    <w:rsid w:val="00A87270"/>
    <w:rsid w:val="00A9073A"/>
    <w:rsid w:val="00AB5B50"/>
    <w:rsid w:val="00B07091"/>
    <w:rsid w:val="00B135A1"/>
    <w:rsid w:val="00B42978"/>
    <w:rsid w:val="00B77D7A"/>
    <w:rsid w:val="00BC03EF"/>
    <w:rsid w:val="00C12030"/>
    <w:rsid w:val="00C123FA"/>
    <w:rsid w:val="00CB6BC3"/>
    <w:rsid w:val="00CB72C4"/>
    <w:rsid w:val="00CE6B82"/>
    <w:rsid w:val="00CF3528"/>
    <w:rsid w:val="00CF4A99"/>
    <w:rsid w:val="00D00B8E"/>
    <w:rsid w:val="00D763AB"/>
    <w:rsid w:val="00E10F10"/>
    <w:rsid w:val="00E2137C"/>
    <w:rsid w:val="00E311F1"/>
    <w:rsid w:val="00E81CA1"/>
    <w:rsid w:val="00E9121E"/>
    <w:rsid w:val="00E94D71"/>
    <w:rsid w:val="00EF5FF2"/>
    <w:rsid w:val="00F45732"/>
    <w:rsid w:val="00F66CC1"/>
    <w:rsid w:val="00F67D24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85A2B"/>
  <w15:chartTrackingRefBased/>
  <w15:docId w15:val="{9CA44BE1-CC19-421A-BC53-2606D6E5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3"/>
    <w:rPr>
      <w:rFonts w:ascii="Arial" w:hAnsi="Arial" w:cs="Arial"/>
      <w:lang w:val="tr-TR" w:eastAsia="tr-TR" w:bidi="tr-TR"/>
    </w:rPr>
  </w:style>
  <w:style w:type="paragraph" w:styleId="1">
    <w:name w:val="heading 1"/>
    <w:basedOn w:val="a"/>
    <w:link w:val="10"/>
    <w:uiPriority w:val="9"/>
    <w:qFormat/>
    <w:rsid w:val="00685423"/>
    <w:pPr>
      <w:spacing w:line="275" w:lineRule="exact"/>
      <w:ind w:left="3667" w:right="366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685423"/>
    <w:pPr>
      <w:ind w:left="118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85423"/>
    <w:pPr>
      <w:spacing w:before="2" w:line="116" w:lineRule="exact"/>
      <w:ind w:left="105"/>
    </w:pPr>
  </w:style>
  <w:style w:type="character" w:customStyle="1" w:styleId="10">
    <w:name w:val="Заголовок 1 Знак"/>
    <w:basedOn w:val="a0"/>
    <w:link w:val="1"/>
    <w:uiPriority w:val="9"/>
    <w:rsid w:val="00685423"/>
    <w:rPr>
      <w:rFonts w:ascii="Arial" w:eastAsia="Arial" w:hAnsi="Arial" w:cs="Arial"/>
      <w:b/>
      <w:bCs/>
      <w:sz w:val="24"/>
      <w:szCs w:val="24"/>
      <w:lang w:val="tr-TR" w:eastAsia="tr-TR" w:bidi="tr-TR"/>
    </w:rPr>
  </w:style>
  <w:style w:type="character" w:customStyle="1" w:styleId="20">
    <w:name w:val="Заголовок 2 Знак"/>
    <w:basedOn w:val="a0"/>
    <w:link w:val="2"/>
    <w:uiPriority w:val="9"/>
    <w:rsid w:val="00685423"/>
    <w:rPr>
      <w:rFonts w:ascii="Arial" w:eastAsia="Arial" w:hAnsi="Arial" w:cs="Arial"/>
      <w:b/>
      <w:bCs/>
      <w:sz w:val="18"/>
      <w:szCs w:val="18"/>
      <w:lang w:val="tr-TR" w:eastAsia="tr-TR" w:bidi="tr-TR"/>
    </w:rPr>
  </w:style>
  <w:style w:type="paragraph" w:styleId="a3">
    <w:name w:val="Body Text"/>
    <w:basedOn w:val="a"/>
    <w:link w:val="a4"/>
    <w:uiPriority w:val="1"/>
    <w:qFormat/>
    <w:rsid w:val="00685423"/>
    <w:rPr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1"/>
    <w:rsid w:val="00685423"/>
    <w:rPr>
      <w:rFonts w:ascii="Arial" w:eastAsia="Arial" w:hAnsi="Arial" w:cs="Arial"/>
      <w:sz w:val="14"/>
      <w:szCs w:val="14"/>
      <w:lang w:val="tr-TR" w:eastAsia="tr-TR" w:bidi="tr-TR"/>
    </w:rPr>
  </w:style>
  <w:style w:type="paragraph" w:styleId="a5">
    <w:name w:val="List Paragraph"/>
    <w:basedOn w:val="a"/>
    <w:qFormat/>
    <w:rsid w:val="00685423"/>
    <w:pPr>
      <w:spacing w:line="160" w:lineRule="exact"/>
      <w:ind w:left="262" w:hanging="144"/>
    </w:pPr>
  </w:style>
  <w:style w:type="table" w:styleId="a6">
    <w:name w:val="Table Grid"/>
    <w:basedOn w:val="a1"/>
    <w:uiPriority w:val="39"/>
    <w:rsid w:val="0011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rsaylan">
    <w:name w:val="Varsayılan"/>
    <w:rsid w:val="003E2549"/>
    <w:pPr>
      <w:widowControl/>
      <w:suppressAutoHyphens/>
      <w:autoSpaceDE/>
      <w:spacing w:line="200" w:lineRule="atLeast"/>
      <w:textAlignment w:val="baseline"/>
    </w:pPr>
    <w:rPr>
      <w:rFonts w:ascii="Mangal" w:eastAsia="Tahoma" w:hAnsi="Mangal" w:cs="Liberation Sans"/>
      <w:color w:val="000000"/>
      <w:kern w:val="3"/>
      <w:sz w:val="36"/>
      <w:szCs w:val="24"/>
      <w:lang w:val="tr-TR" w:eastAsia="zh-CN" w:bidi="hi-IN"/>
    </w:rPr>
  </w:style>
  <w:style w:type="paragraph" w:styleId="a7">
    <w:name w:val="header"/>
    <w:basedOn w:val="a"/>
    <w:link w:val="a8"/>
    <w:uiPriority w:val="99"/>
    <w:unhideWhenUsed/>
    <w:rsid w:val="009C53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5360"/>
    <w:rPr>
      <w:rFonts w:ascii="Arial" w:hAnsi="Arial" w:cs="Arial"/>
      <w:lang w:val="tr-TR" w:eastAsia="tr-TR" w:bidi="tr-TR"/>
    </w:rPr>
  </w:style>
  <w:style w:type="paragraph" w:styleId="a9">
    <w:name w:val="footer"/>
    <w:basedOn w:val="a"/>
    <w:link w:val="aa"/>
    <w:uiPriority w:val="99"/>
    <w:unhideWhenUsed/>
    <w:rsid w:val="009C53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5360"/>
    <w:rPr>
      <w:rFonts w:ascii="Arial" w:hAnsi="Arial" w:cs="Arial"/>
      <w:lang w:val="tr-TR" w:eastAsia="tr-TR" w:bidi="tr-TR"/>
    </w:rPr>
  </w:style>
  <w:style w:type="character" w:styleId="ab">
    <w:name w:val="Hyperlink"/>
    <w:basedOn w:val="a0"/>
    <w:uiPriority w:val="99"/>
    <w:unhideWhenUsed/>
    <w:rsid w:val="009C5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mbalabs.com.ua" TargetMode="External"/><Relationship Id="rId2" Type="http://schemas.openxmlformats.org/officeDocument/2006/relationships/hyperlink" Target="mailto:sales@mbalabs.com.ua" TargetMode="External"/><Relationship Id="rId1" Type="http://schemas.openxmlformats.org/officeDocument/2006/relationships/hyperlink" Target="mailto:sales@mbalabs.com.ua" TargetMode="External"/><Relationship Id="rId5" Type="http://schemas.openxmlformats.org/officeDocument/2006/relationships/hyperlink" Target="mailto:sales@mbalabs.com.ua" TargetMode="External"/><Relationship Id="rId4" Type="http://schemas.openxmlformats.org/officeDocument/2006/relationships/hyperlink" Target="mailto:sales@mbalabs.com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8073</Words>
  <Characters>4602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 Shvydka</dc:creator>
  <cp:keywords/>
  <dc:description/>
  <cp:lastModifiedBy>UsersAllaDnk</cp:lastModifiedBy>
  <cp:revision>2</cp:revision>
  <cp:lastPrinted>2024-10-02T08:17:00Z</cp:lastPrinted>
  <dcterms:created xsi:type="dcterms:W3CDTF">2024-10-07T12:10:00Z</dcterms:created>
  <dcterms:modified xsi:type="dcterms:W3CDTF">2024-10-07T12:10:00Z</dcterms:modified>
</cp:coreProperties>
</file>